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F545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Formulário de Análise de Gramática</w:t>
      </w:r>
    </w:p>
    <w:p w14:paraId="00000002" w14:textId="4488D205" w:rsidR="002F5453" w:rsidRDefault="3A804BDE" w:rsidP="623590D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highlight w:val="yellow"/>
        </w:rPr>
      </w:pPr>
      <w:r w:rsidRPr="007470C2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RAT, </w:t>
      </w:r>
      <w:r w:rsidR="3455EC29" w:rsidRPr="007470C2">
        <w:rPr>
          <w:rFonts w:ascii="Times New Roman" w:eastAsia="Times New Roman" w:hAnsi="Times New Roman" w:cs="Times New Roman"/>
          <w:b/>
          <w:bCs/>
          <w:color w:val="202122"/>
          <w:sz w:val="30"/>
          <w:szCs w:val="30"/>
        </w:rPr>
        <w:t xml:space="preserve">Maurice Gérald Roger </w:t>
      </w:r>
      <w:proofErr w:type="spellStart"/>
      <w:r w:rsidR="3455EC29" w:rsidRPr="007470C2">
        <w:rPr>
          <w:rFonts w:ascii="Times New Roman" w:eastAsia="Times New Roman" w:hAnsi="Times New Roman" w:cs="Times New Roman"/>
          <w:b/>
          <w:bCs/>
          <w:color w:val="202122"/>
          <w:sz w:val="30"/>
          <w:szCs w:val="30"/>
        </w:rPr>
        <w:t>Delphin</w:t>
      </w:r>
      <w:proofErr w:type="spellEnd"/>
      <w:r w:rsidRPr="007470C2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(</w:t>
      </w:r>
      <w:r w:rsidR="4B533BF9" w:rsidRPr="007470C2">
        <w:rPr>
          <w:rFonts w:ascii="Times New Roman" w:eastAsia="Times New Roman" w:hAnsi="Times New Roman" w:cs="Times New Roman"/>
          <w:b/>
          <w:bCs/>
          <w:sz w:val="30"/>
          <w:szCs w:val="30"/>
        </w:rPr>
        <w:t>1968</w:t>
      </w:r>
      <w:r w:rsidRPr="007470C2">
        <w:rPr>
          <w:rFonts w:ascii="Times New Roman" w:eastAsia="Times New Roman" w:hAnsi="Times New Roman" w:cs="Times New Roman"/>
          <w:b/>
          <w:bCs/>
          <w:sz w:val="30"/>
          <w:szCs w:val="30"/>
        </w:rPr>
        <w:t>)</w:t>
      </w:r>
    </w:p>
    <w:p w14:paraId="3ECD35F5" w14:textId="77777777" w:rsidR="008C42C6" w:rsidRDefault="008C42C6" w:rsidP="007470C2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15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3216"/>
        <w:gridCol w:w="4814"/>
      </w:tblGrid>
      <w:tr w:rsidR="002F5453" w14:paraId="3C271A44" w14:textId="77777777" w:rsidTr="007470C2">
        <w:trPr>
          <w:trHeight w:val="20"/>
        </w:trPr>
        <w:tc>
          <w:tcPr>
            <w:tcW w:w="9154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265465C0" w:rsidR="002F5453" w:rsidRDefault="00000000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Domíni</w:t>
            </w:r>
            <w:r w:rsidR="00747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</w:tr>
      <w:tr w:rsidR="002F5453" w14:paraId="43276863" w14:textId="77777777" w:rsidTr="623590D8">
        <w:trPr>
          <w:trHeight w:val="17"/>
        </w:trPr>
        <w:tc>
          <w:tcPr>
            <w:tcW w:w="9154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F" w14:textId="477B4086" w:rsidR="002F5453" w:rsidRDefault="33ADDEE1" w:rsidP="0074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Línguas neolatinas</w:t>
            </w:r>
          </w:p>
        </w:tc>
      </w:tr>
      <w:tr w:rsidR="002F5453" w14:paraId="59DC74F5" w14:textId="77777777" w:rsidTr="007470C2">
        <w:trPr>
          <w:trHeight w:val="20"/>
        </w:trPr>
        <w:tc>
          <w:tcPr>
            <w:tcW w:w="9154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0FDC10BE" w:rsidR="007470C2" w:rsidRPr="007470C2" w:rsidRDefault="00000000" w:rsidP="0074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Classificação</w:t>
            </w:r>
          </w:p>
        </w:tc>
      </w:tr>
      <w:tr w:rsidR="002F5453" w14:paraId="797FB06B" w14:textId="77777777" w:rsidTr="623590D8">
        <w:trPr>
          <w:trHeight w:val="60"/>
        </w:trPr>
        <w:tc>
          <w:tcPr>
            <w:tcW w:w="9154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6307746E" w:rsidR="002F5453" w:rsidRDefault="751170D2" w:rsidP="0074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Gramática francesa</w:t>
            </w:r>
          </w:p>
        </w:tc>
      </w:tr>
      <w:tr w:rsidR="002F5453" w14:paraId="329FFBC6" w14:textId="77777777" w:rsidTr="007470C2">
        <w:trPr>
          <w:trHeight w:val="20"/>
        </w:trPr>
        <w:tc>
          <w:tcPr>
            <w:tcW w:w="9154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6D0C6246" w:rsidR="002F5453" w:rsidRDefault="00000000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Período</w:t>
            </w:r>
          </w:p>
        </w:tc>
      </w:tr>
      <w:tr w:rsidR="002F5453" w14:paraId="3E8A9AFE" w14:textId="77777777" w:rsidTr="623590D8">
        <w:trPr>
          <w:trHeight w:val="210"/>
        </w:trPr>
        <w:tc>
          <w:tcPr>
            <w:tcW w:w="9154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6D861489" w:rsidR="002F5453" w:rsidRDefault="414D66D9" w:rsidP="0074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Séc. XX</w:t>
            </w:r>
          </w:p>
        </w:tc>
      </w:tr>
      <w:tr w:rsidR="002F5453" w14:paraId="6668E7B9" w14:textId="77777777" w:rsidTr="007470C2">
        <w:trPr>
          <w:trHeight w:val="20"/>
        </w:trPr>
        <w:tc>
          <w:tcPr>
            <w:tcW w:w="9154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10EC853D" w:rsidR="007470C2" w:rsidRDefault="00000000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Autoria </w:t>
            </w:r>
          </w:p>
        </w:tc>
      </w:tr>
      <w:tr w:rsidR="002F5453" w:rsidRPr="00AF3532" w14:paraId="618EA229" w14:textId="77777777" w:rsidTr="0042376D">
        <w:trPr>
          <w:trHeight w:val="375"/>
        </w:trPr>
        <w:tc>
          <w:tcPr>
            <w:tcW w:w="1124" w:type="dxa"/>
            <w:tcBorders>
              <w:left w:val="nil"/>
              <w:bottom w:val="nil"/>
            </w:tcBorders>
          </w:tcPr>
          <w:p w14:paraId="00000032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SOBRENOME, Nome</w:t>
            </w:r>
          </w:p>
        </w:tc>
        <w:tc>
          <w:tcPr>
            <w:tcW w:w="48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254B6301" w:rsidR="002F5453" w:rsidRPr="007470C2" w:rsidRDefault="308ECD79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RAT, Maurice Gérald Roger Delphin</w:t>
            </w:r>
          </w:p>
        </w:tc>
      </w:tr>
      <w:tr w:rsidR="002F5453" w14:paraId="37EFE5B2" w14:textId="77777777" w:rsidTr="0042376D">
        <w:trPr>
          <w:trHeight w:val="18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0000003A" w14:textId="77777777" w:rsidR="002F5453" w:rsidRPr="007470C2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de nascimento</w:t>
            </w:r>
          </w:p>
        </w:tc>
        <w:tc>
          <w:tcPr>
            <w:tcW w:w="48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0084B9D7" w:rsidR="002F5453" w:rsidRDefault="00000000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67EE832B"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6346F349"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3BCE4306"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2F5453" w14:paraId="094BBF99" w14:textId="77777777" w:rsidTr="0042376D">
        <w:trPr>
          <w:trHeight w:val="18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00000041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de falecimento</w:t>
            </w:r>
          </w:p>
        </w:tc>
        <w:tc>
          <w:tcPr>
            <w:tcW w:w="48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58499012" w:rsidR="002F5453" w:rsidRDefault="00000000" w:rsidP="623590D8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54A1A2E2"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969</w:t>
            </w: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77CFE7B2"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7F986166"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F5453" w14:paraId="3A021392" w14:textId="77777777" w:rsidTr="0042376D">
        <w:trPr>
          <w:trHeight w:val="38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00000049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Nacionalidade</w:t>
            </w:r>
          </w:p>
        </w:tc>
        <w:tc>
          <w:tcPr>
            <w:tcW w:w="48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C" w14:textId="3A69F68C" w:rsidR="002F5453" w:rsidRDefault="62955B07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França</w:t>
            </w:r>
          </w:p>
        </w:tc>
      </w:tr>
      <w:tr w:rsidR="002F5453" w14:paraId="7CB58A59" w14:textId="77777777" w:rsidTr="0042376D">
        <w:trPr>
          <w:trHeight w:val="18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0000004D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Naturalidade</w:t>
            </w:r>
          </w:p>
        </w:tc>
        <w:tc>
          <w:tcPr>
            <w:tcW w:w="48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2" w14:textId="42567ADF" w:rsidR="002F5453" w:rsidRDefault="0E812D18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Mignaloux</w:t>
            </w:r>
            <w:proofErr w:type="spellEnd"/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-Beauvoir</w:t>
            </w:r>
          </w:p>
        </w:tc>
      </w:tr>
      <w:tr w:rsidR="002F5453" w14:paraId="5B896F04" w14:textId="77777777" w:rsidTr="0042376D">
        <w:trPr>
          <w:trHeight w:val="18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00000053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4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Naturalização</w:t>
            </w:r>
          </w:p>
        </w:tc>
        <w:tc>
          <w:tcPr>
            <w:tcW w:w="48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7" w14:textId="2A24530C" w:rsidR="002F5453" w:rsidRDefault="6C45D492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Não se aplica</w:t>
            </w:r>
          </w:p>
        </w:tc>
      </w:tr>
      <w:tr w:rsidR="002F5453" w14:paraId="4274E1DE" w14:textId="77777777" w:rsidTr="0042376D">
        <w:trPr>
          <w:trHeight w:val="18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00000058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9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Escolaridade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D" w14:textId="712D2B51" w:rsidR="002F5453" w:rsidRDefault="00000000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Ensino Superior</w:t>
            </w:r>
          </w:p>
        </w:tc>
      </w:tr>
      <w:tr w:rsidR="002F5453" w14:paraId="1909CD54" w14:textId="77777777" w:rsidTr="0042376D">
        <w:trPr>
          <w:trHeight w:val="435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0000005E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F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Profissão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0" w14:textId="297D4FCF" w:rsidR="002F5453" w:rsidRPr="00AF3532" w:rsidRDefault="05C35C9A" w:rsidP="00AF3532">
            <w:pPr>
              <w:pStyle w:val="PargrafodaLista"/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Especialista em literatura</w:t>
            </w:r>
            <w:r w:rsidR="00AF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F3532">
              <w:rPr>
                <w:rFonts w:ascii="Times New Roman" w:eastAsia="Times New Roman" w:hAnsi="Times New Roman" w:cs="Times New Roman"/>
                <w:sz w:val="24"/>
                <w:szCs w:val="24"/>
              </w:rPr>
              <w:t>Romanista;</w:t>
            </w:r>
            <w:r w:rsidR="00AF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3532">
              <w:rPr>
                <w:rFonts w:ascii="Times New Roman" w:eastAsia="Times New Roman" w:hAnsi="Times New Roman" w:cs="Times New Roman"/>
                <w:sz w:val="24"/>
                <w:szCs w:val="24"/>
              </w:rPr>
              <w:t>Linguista;</w:t>
            </w:r>
            <w:r w:rsidR="00AF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3532">
              <w:rPr>
                <w:rFonts w:ascii="Times New Roman" w:eastAsia="Times New Roman" w:hAnsi="Times New Roman" w:cs="Times New Roman"/>
                <w:sz w:val="24"/>
                <w:szCs w:val="24"/>
              </w:rPr>
              <w:t>Tradutor;</w:t>
            </w:r>
            <w:r w:rsidR="00AF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3532">
              <w:rPr>
                <w:rFonts w:ascii="Times New Roman" w:eastAsia="Times New Roman" w:hAnsi="Times New Roman" w:cs="Times New Roman"/>
                <w:sz w:val="24"/>
                <w:szCs w:val="24"/>
              </w:rPr>
              <w:t>Escritor</w:t>
            </w:r>
            <w:r w:rsidR="00AF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AF3532">
              <w:rPr>
                <w:rFonts w:ascii="Times New Roman" w:eastAsia="Times New Roman" w:hAnsi="Times New Roman" w:cs="Times New Roman"/>
                <w:sz w:val="24"/>
                <w:szCs w:val="24"/>
              </w:rPr>
              <w:t>Filólogo;</w:t>
            </w:r>
            <w:r w:rsidR="00AF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3532">
              <w:rPr>
                <w:rFonts w:ascii="Times New Roman" w:eastAsia="Times New Roman" w:hAnsi="Times New Roman" w:cs="Times New Roman"/>
                <w:sz w:val="24"/>
                <w:szCs w:val="24"/>
              </w:rPr>
              <w:t>Professor universitário.</w:t>
            </w:r>
          </w:p>
        </w:tc>
      </w:tr>
      <w:tr w:rsidR="002F5453" w14:paraId="2816D487" w14:textId="77777777" w:rsidTr="0042376D">
        <w:trPr>
          <w:trHeight w:val="18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00000061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Gênero/Sexo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6" w14:textId="091D5C5E" w:rsidR="007470C2" w:rsidRDefault="00000000" w:rsidP="0074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Masculino</w:t>
            </w:r>
          </w:p>
        </w:tc>
      </w:tr>
      <w:tr w:rsidR="002F5453" w14:paraId="0EE3FDB0" w14:textId="77777777" w:rsidTr="0042376D">
        <w:trPr>
          <w:trHeight w:val="600"/>
        </w:trPr>
        <w:tc>
          <w:tcPr>
            <w:tcW w:w="1124" w:type="dxa"/>
            <w:tcBorders>
              <w:top w:val="nil"/>
              <w:left w:val="nil"/>
            </w:tcBorders>
          </w:tcPr>
          <w:p w14:paraId="00000067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8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Outras publicações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38039" w14:textId="5CA300D8" w:rsidR="002F5453" w:rsidRPr="007470C2" w:rsidRDefault="0AEFC193" w:rsidP="623590D8">
            <w:pPr>
              <w:pStyle w:val="PargrafodaLista"/>
              <w:widowControl w:val="0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ind w:left="384"/>
              <w:jc w:val="right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fr-FR"/>
              </w:rPr>
            </w:pPr>
            <w:r w:rsidRPr="007470C2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  <w:lang w:val="fr-FR"/>
              </w:rPr>
              <w:t>Aide-mémoire de grec</w:t>
            </w:r>
            <w:r w:rsidRPr="007470C2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fr-FR"/>
              </w:rPr>
              <w:t>, Fernand Nathan, 1965</w:t>
            </w:r>
          </w:p>
          <w:p w14:paraId="10E751EA" w14:textId="1D2E97BF" w:rsidR="002F5453" w:rsidRPr="007470C2" w:rsidRDefault="0AEFC193" w:rsidP="623590D8">
            <w:pPr>
              <w:pStyle w:val="PargrafodaLista"/>
              <w:widowControl w:val="0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ind w:left="384"/>
              <w:jc w:val="right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fr-FR"/>
              </w:rPr>
            </w:pPr>
            <w:r w:rsidRPr="007470C2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  <w:lang w:val="fr-FR"/>
              </w:rPr>
              <w:t>Aide-mémoire de latin</w:t>
            </w:r>
            <w:r w:rsidRPr="007470C2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fr-FR"/>
              </w:rPr>
              <w:t>, Fernand Nathan, 1966</w:t>
            </w:r>
          </w:p>
          <w:p w14:paraId="25BD46B9" w14:textId="6EC78B75" w:rsidR="002F5453" w:rsidRPr="007470C2" w:rsidRDefault="0AEFC193" w:rsidP="623590D8">
            <w:pPr>
              <w:pStyle w:val="PargrafodaLista"/>
              <w:widowControl w:val="0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ind w:left="384"/>
              <w:jc w:val="right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fr-FR"/>
              </w:rPr>
            </w:pPr>
            <w:r w:rsidRPr="007470C2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  <w:lang w:val="fr-FR"/>
              </w:rPr>
              <w:t>Aventurières et intrigantes du Grand siècle</w:t>
            </w:r>
            <w:r w:rsidRPr="007470C2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fr-FR"/>
              </w:rPr>
              <w:t>, Paris, 1957</w:t>
            </w:r>
          </w:p>
          <w:p w14:paraId="684B90A9" w14:textId="76C4A0ED" w:rsidR="002F5453" w:rsidRPr="007470C2" w:rsidRDefault="0AEFC193" w:rsidP="623590D8">
            <w:pPr>
              <w:pStyle w:val="PargrafodaLista"/>
              <w:widowControl w:val="0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ind w:left="384"/>
              <w:jc w:val="right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fr-FR"/>
              </w:rPr>
            </w:pPr>
            <w:r w:rsidRPr="007470C2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  <w:lang w:val="fr-FR"/>
              </w:rPr>
              <w:t>La dame aux camélias (Roman)</w:t>
            </w:r>
            <w:r w:rsidRPr="007470C2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fr-FR"/>
              </w:rPr>
              <w:t xml:space="preserve">, Paris, 1958 (en allemand : </w:t>
            </w:r>
            <w:proofErr w:type="spellStart"/>
            <w:r w:rsidRPr="007470C2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fr-FR"/>
              </w:rPr>
              <w:t>München</w:t>
            </w:r>
            <w:proofErr w:type="spellEnd"/>
            <w:r w:rsidRPr="007470C2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fr-FR"/>
              </w:rPr>
              <w:t xml:space="preserve"> 1967)</w:t>
            </w:r>
          </w:p>
          <w:p w14:paraId="5E0054A4" w14:textId="46E43708" w:rsidR="002F5453" w:rsidRDefault="0AEFC193" w:rsidP="623590D8">
            <w:pPr>
              <w:pStyle w:val="PargrafodaLista"/>
              <w:widowControl w:val="0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ind w:left="384"/>
              <w:jc w:val="right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</w:rPr>
              <w:t xml:space="preserve">Christine de </w:t>
            </w:r>
            <w:proofErr w:type="spellStart"/>
            <w:r w:rsidRPr="623590D8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</w:rPr>
              <w:t>Suède</w:t>
            </w:r>
            <w:proofErr w:type="spellEnd"/>
            <w:r w:rsidRPr="623590D8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, Paris, 1959</w:t>
            </w:r>
          </w:p>
          <w:p w14:paraId="7D3C73C0" w14:textId="4351F32B" w:rsidR="002F5453" w:rsidRDefault="0AEFC193" w:rsidP="623590D8">
            <w:pPr>
              <w:pStyle w:val="PargrafodaLista"/>
              <w:widowControl w:val="0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ind w:left="384"/>
              <w:jc w:val="right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</w:rPr>
              <w:t>Marie Stuart</w:t>
            </w:r>
            <w:r w:rsidRPr="623590D8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, Bruxelles, 1959</w:t>
            </w:r>
          </w:p>
          <w:p w14:paraId="43F99368" w14:textId="33954861" w:rsidR="002F5453" w:rsidRPr="007470C2" w:rsidRDefault="0AEFC193" w:rsidP="623590D8">
            <w:pPr>
              <w:pStyle w:val="PargrafodaLista"/>
              <w:widowControl w:val="0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ind w:left="384"/>
              <w:jc w:val="right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fr-FR"/>
              </w:rPr>
            </w:pPr>
            <w:r w:rsidRPr="007470C2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  <w:lang w:val="fr-FR"/>
              </w:rPr>
              <w:t>La Royale Montespan</w:t>
            </w:r>
            <w:r w:rsidRPr="007470C2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fr-FR"/>
              </w:rPr>
              <w:t>, Librairie Plon, Paris, 1959.</w:t>
            </w:r>
          </w:p>
          <w:p w14:paraId="040E4328" w14:textId="711AFECD" w:rsidR="002F5453" w:rsidRPr="007470C2" w:rsidRDefault="0AEFC193" w:rsidP="623590D8">
            <w:pPr>
              <w:pStyle w:val="PargrafodaLista"/>
              <w:widowControl w:val="0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ind w:left="384"/>
              <w:jc w:val="right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fr-FR"/>
              </w:rPr>
            </w:pPr>
            <w:r w:rsidRPr="007470C2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  <w:lang w:val="fr-FR"/>
              </w:rPr>
              <w:t>Les Femmes de la Régence</w:t>
            </w:r>
            <w:r w:rsidRPr="007470C2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fr-FR"/>
              </w:rPr>
              <w:t>, Paris, 1961</w:t>
            </w:r>
          </w:p>
          <w:p w14:paraId="005F279F" w14:textId="14263AAB" w:rsidR="002F5453" w:rsidRDefault="0AEFC193" w:rsidP="623590D8">
            <w:pPr>
              <w:pStyle w:val="PargrafodaLista"/>
              <w:widowControl w:val="0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ind w:left="384"/>
              <w:jc w:val="right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</w:rPr>
              <w:t xml:space="preserve">Mon caniche </w:t>
            </w:r>
            <w:proofErr w:type="spellStart"/>
            <w:r w:rsidRPr="623590D8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</w:rPr>
              <w:t>Adour</w:t>
            </w:r>
            <w:proofErr w:type="spellEnd"/>
            <w:r w:rsidRPr="623590D8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, Paris, 1962</w:t>
            </w:r>
          </w:p>
          <w:p w14:paraId="317C4208" w14:textId="47E64205" w:rsidR="002F5453" w:rsidRPr="007470C2" w:rsidRDefault="0AEFC193" w:rsidP="623590D8">
            <w:pPr>
              <w:pStyle w:val="PargrafodaLista"/>
              <w:widowControl w:val="0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ind w:left="384"/>
              <w:jc w:val="right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fr-FR"/>
              </w:rPr>
            </w:pPr>
            <w:r w:rsidRPr="007470C2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  <w:lang w:val="fr-FR"/>
              </w:rPr>
              <w:t xml:space="preserve">Grammairiens et amateurs de beau </w:t>
            </w:r>
            <w:r w:rsidRPr="007470C2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  <w:lang w:val="fr-FR"/>
              </w:rPr>
              <w:lastRenderedPageBreak/>
              <w:t>langage</w:t>
            </w:r>
            <w:r w:rsidRPr="007470C2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fr-FR"/>
              </w:rPr>
              <w:t>, Albin Michel, 1963.</w:t>
            </w:r>
          </w:p>
          <w:p w14:paraId="52C93BB2" w14:textId="74B61BA0" w:rsidR="002F5453" w:rsidRPr="007470C2" w:rsidRDefault="0AEFC193" w:rsidP="623590D8">
            <w:pPr>
              <w:pStyle w:val="PargrafodaLista"/>
              <w:widowControl w:val="0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ind w:left="384"/>
              <w:jc w:val="right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perscript"/>
                <w:lang w:val="fr-FR"/>
              </w:rPr>
            </w:pPr>
            <w:r w:rsidRPr="007470C2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  <w:lang w:val="fr-FR"/>
              </w:rPr>
              <w:t>Napoléon. Scènes et figures</w:t>
            </w:r>
            <w:r w:rsidRPr="007470C2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fr-FR"/>
              </w:rPr>
              <w:t>, Paris, 1964</w:t>
            </w:r>
            <w:hyperlink r:id="rId8" w:anchor="cite_note-14">
              <w:r w:rsidRPr="007470C2">
                <w:rPr>
                  <w:rStyle w:val="Hyperlink"/>
                  <w:rFonts w:ascii="Times New Roman" w:eastAsia="Times New Roman" w:hAnsi="Times New Roman" w:cs="Times New Roman"/>
                  <w:color w:val="202122"/>
                  <w:sz w:val="24"/>
                  <w:szCs w:val="24"/>
                  <w:u w:val="none"/>
                  <w:vertAlign w:val="superscript"/>
                  <w:lang w:val="fr-FR"/>
                </w:rPr>
                <w:t>14</w:t>
              </w:r>
            </w:hyperlink>
          </w:p>
          <w:p w14:paraId="4DF3D7C0" w14:textId="493443BE" w:rsidR="002F5453" w:rsidRPr="007470C2" w:rsidRDefault="0AEFC193" w:rsidP="623590D8">
            <w:pPr>
              <w:pStyle w:val="PargrafodaLista"/>
              <w:widowControl w:val="0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ind w:left="384"/>
              <w:jc w:val="right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fr-FR"/>
              </w:rPr>
            </w:pPr>
            <w:r w:rsidRPr="007470C2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  <w:lang w:val="fr-FR"/>
              </w:rPr>
              <w:t>Le Bonhomme Jean de la Fontaine</w:t>
            </w:r>
            <w:r w:rsidRPr="007470C2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fr-FR"/>
              </w:rPr>
              <w:t xml:space="preserve">, Paris, Éditions </w:t>
            </w:r>
            <w:proofErr w:type="spellStart"/>
            <w:r w:rsidRPr="007470C2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fr-FR"/>
              </w:rPr>
              <w:t>Brepols</w:t>
            </w:r>
            <w:proofErr w:type="spellEnd"/>
            <w:r w:rsidRPr="007470C2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fr-FR"/>
              </w:rPr>
              <w:t>, 1964</w:t>
            </w:r>
          </w:p>
          <w:p w14:paraId="00000069" w14:textId="22265317" w:rsidR="002F5453" w:rsidRDefault="0AEFC193" w:rsidP="623590D8">
            <w:pPr>
              <w:pStyle w:val="PargrafodaLista"/>
              <w:widowControl w:val="0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ind w:left="384"/>
              <w:jc w:val="right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</w:pPr>
            <w:proofErr w:type="spellStart"/>
            <w:r w:rsidRPr="623590D8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</w:rPr>
              <w:t>Évasions</w:t>
            </w:r>
            <w:proofErr w:type="spellEnd"/>
            <w:r w:rsidRPr="623590D8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623590D8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</w:rPr>
              <w:t>célèbres</w:t>
            </w:r>
            <w:proofErr w:type="spellEnd"/>
            <w:r w:rsidRPr="623590D8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</w:rPr>
              <w:t>, Paris, 1965</w:t>
            </w:r>
          </w:p>
        </w:tc>
      </w:tr>
      <w:tr w:rsidR="002F5453" w14:paraId="5B87F6B8" w14:textId="77777777" w:rsidTr="00AF3532">
        <w:trPr>
          <w:trHeight w:val="20"/>
        </w:trPr>
        <w:tc>
          <w:tcPr>
            <w:tcW w:w="9154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F" w14:textId="2CF963E7" w:rsidR="002F5453" w:rsidRDefault="002F5453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Obra</w:t>
            </w:r>
          </w:p>
        </w:tc>
      </w:tr>
      <w:tr w:rsidR="002F5453" w:rsidRPr="00C83392" w14:paraId="0A10CA03" w14:textId="77777777" w:rsidTr="0042376D">
        <w:trPr>
          <w:trHeight w:val="330"/>
        </w:trPr>
        <w:tc>
          <w:tcPr>
            <w:tcW w:w="1124" w:type="dxa"/>
            <w:tcBorders>
              <w:left w:val="nil"/>
              <w:bottom w:val="nil"/>
            </w:tcBorders>
          </w:tcPr>
          <w:p w14:paraId="00000072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3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 completo</w:t>
            </w:r>
          </w:p>
        </w:tc>
        <w:tc>
          <w:tcPr>
            <w:tcW w:w="48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5" w14:textId="516FD31C" w:rsidR="002F5453" w:rsidRPr="00C83392" w:rsidRDefault="1AFA4019" w:rsidP="623590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Grammaire</w:t>
            </w:r>
            <w:proofErr w:type="spellEnd"/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française</w:t>
            </w:r>
            <w:proofErr w:type="spellEnd"/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pour</w:t>
            </w:r>
            <w:proofErr w:type="spellEnd"/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tous</w:t>
            </w:r>
            <w:proofErr w:type="spellEnd"/>
          </w:p>
        </w:tc>
      </w:tr>
      <w:tr w:rsidR="002F5453" w14:paraId="41228E69" w14:textId="77777777" w:rsidTr="0042376D">
        <w:trPr>
          <w:trHeight w:val="405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00000076" w14:textId="77777777" w:rsidR="002F5453" w:rsidRPr="00C83392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7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 curto</w:t>
            </w:r>
          </w:p>
        </w:tc>
        <w:tc>
          <w:tcPr>
            <w:tcW w:w="48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8" w14:textId="519D22C8" w:rsidR="002F5453" w:rsidRDefault="179106DF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Grammaire</w:t>
            </w:r>
            <w:proofErr w:type="spellEnd"/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française</w:t>
            </w:r>
            <w:proofErr w:type="spellEnd"/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pour</w:t>
            </w:r>
            <w:proofErr w:type="spellEnd"/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tous</w:t>
            </w:r>
            <w:proofErr w:type="spellEnd"/>
          </w:p>
        </w:tc>
      </w:tr>
      <w:tr w:rsidR="002F5453" w14:paraId="65BE2A42" w14:textId="77777777" w:rsidTr="0042376D">
        <w:trPr>
          <w:trHeight w:val="510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00000079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A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 de publicação da primeira edição</w:t>
            </w:r>
          </w:p>
        </w:tc>
        <w:tc>
          <w:tcPr>
            <w:tcW w:w="48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F" w14:textId="0B66B74B" w:rsidR="002F5453" w:rsidRDefault="1CA7F1B6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2F5453" w14:paraId="4B681731" w14:textId="77777777" w:rsidTr="0042376D">
        <w:trPr>
          <w:trHeight w:val="510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00000080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1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País em que a primeira edição foi publicada</w:t>
            </w:r>
          </w:p>
        </w:tc>
        <w:tc>
          <w:tcPr>
            <w:tcW w:w="48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2" w14:textId="52467544" w:rsidR="002F5453" w:rsidRDefault="2EB35A49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França</w:t>
            </w:r>
          </w:p>
        </w:tc>
      </w:tr>
      <w:tr w:rsidR="002F5453" w14:paraId="734E9E3F" w14:textId="77777777" w:rsidTr="0042376D">
        <w:trPr>
          <w:trHeight w:val="510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00000083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4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Cidade em que a primeira edição foi publicada</w:t>
            </w:r>
          </w:p>
        </w:tc>
        <w:tc>
          <w:tcPr>
            <w:tcW w:w="48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5" w14:textId="68732F8A" w:rsidR="002F5453" w:rsidRDefault="4AF396B8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Paris</w:t>
            </w:r>
          </w:p>
        </w:tc>
      </w:tr>
      <w:tr w:rsidR="002F5453" w14:paraId="2A19C2DC" w14:textId="77777777" w:rsidTr="0042376D">
        <w:trPr>
          <w:trHeight w:val="285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00000086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7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Quantidade de edições</w:t>
            </w:r>
          </w:p>
        </w:tc>
        <w:tc>
          <w:tcPr>
            <w:tcW w:w="48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8" w14:textId="2166532E" w:rsidR="002F5453" w:rsidRDefault="6F4C85EC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2?</w:t>
            </w:r>
          </w:p>
        </w:tc>
      </w:tr>
      <w:tr w:rsidR="002F5453" w14:paraId="39554205" w14:textId="77777777" w:rsidTr="0042376D">
        <w:trPr>
          <w:trHeight w:val="330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00000089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A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Número da edição analisada</w:t>
            </w:r>
          </w:p>
        </w:tc>
        <w:tc>
          <w:tcPr>
            <w:tcW w:w="48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B" w14:textId="05A4B05F" w:rsidR="002F5453" w:rsidRDefault="2E62383A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2? </w:t>
            </w:r>
          </w:p>
        </w:tc>
      </w:tr>
      <w:tr w:rsidR="002F5453" w14:paraId="16D29A54" w14:textId="77777777" w:rsidTr="0042376D">
        <w:trPr>
          <w:trHeight w:val="330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0000008C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D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 de publicação da edição analisada</w:t>
            </w:r>
          </w:p>
        </w:tc>
        <w:tc>
          <w:tcPr>
            <w:tcW w:w="48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E" w14:textId="47547D77" w:rsidR="002F5453" w:rsidRDefault="6DDD0711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2F5453" w14:paraId="28773A32" w14:textId="77777777" w:rsidTr="0042376D">
        <w:trPr>
          <w:trHeight w:val="330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0000008F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0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País em que a edição analisada foi publicada</w:t>
            </w:r>
          </w:p>
        </w:tc>
        <w:tc>
          <w:tcPr>
            <w:tcW w:w="48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1" w14:textId="5141A8B9" w:rsidR="002F5453" w:rsidRDefault="1E942AA1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França</w:t>
            </w:r>
          </w:p>
        </w:tc>
      </w:tr>
      <w:tr w:rsidR="002F5453" w14:paraId="0100540E" w14:textId="77777777" w:rsidTr="0042376D">
        <w:trPr>
          <w:trHeight w:val="330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00000092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3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Cidade em que a edição analisada foi publicada</w:t>
            </w:r>
          </w:p>
        </w:tc>
        <w:tc>
          <w:tcPr>
            <w:tcW w:w="48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4" w14:textId="277F276E" w:rsidR="002F5453" w:rsidRDefault="7B754B8E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Paris</w:t>
            </w:r>
          </w:p>
        </w:tc>
      </w:tr>
      <w:tr w:rsidR="002F5453" w14:paraId="04A53FEE" w14:textId="77777777" w:rsidTr="0042376D">
        <w:trPr>
          <w:trHeight w:val="330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00000095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6" w14:textId="77777777" w:rsidR="002F5453" w:rsidRPr="007470C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</w:rPr>
              <w:t>Editora responsável pela edição</w:t>
            </w:r>
          </w:p>
        </w:tc>
        <w:tc>
          <w:tcPr>
            <w:tcW w:w="48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7" w14:textId="37C2806E" w:rsidR="002F5453" w:rsidRPr="007470C2" w:rsidRDefault="2D1806C5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Garnier </w:t>
            </w:r>
            <w:proofErr w:type="spellStart"/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</w:rPr>
              <w:t>Frères</w:t>
            </w:r>
            <w:proofErr w:type="spellEnd"/>
          </w:p>
        </w:tc>
      </w:tr>
      <w:tr w:rsidR="002F5453" w14:paraId="529252B2" w14:textId="77777777" w:rsidTr="0042376D">
        <w:trPr>
          <w:trHeight w:val="330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00000098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9" w14:textId="77777777" w:rsidR="002F5453" w:rsidRPr="007470C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</w:rPr>
              <w:t>Quantidade de páginas</w:t>
            </w:r>
          </w:p>
        </w:tc>
        <w:tc>
          <w:tcPr>
            <w:tcW w:w="48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A" w14:textId="5BF65237" w:rsidR="002F5453" w:rsidRPr="007470C2" w:rsidRDefault="55070540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470C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F5453" w14:paraId="527B55B5" w14:textId="77777777" w:rsidTr="0042376D">
        <w:trPr>
          <w:trHeight w:val="570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0000009B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C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Idioma em que foi escrito</w:t>
            </w:r>
          </w:p>
        </w:tc>
        <w:tc>
          <w:tcPr>
            <w:tcW w:w="48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2" w14:textId="75EA466A" w:rsidR="002F5453" w:rsidRDefault="00000000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Francês</w:t>
            </w:r>
            <w:proofErr w:type="gramEnd"/>
          </w:p>
        </w:tc>
      </w:tr>
      <w:tr w:rsidR="002F5453" w14:paraId="6093CF94" w14:textId="77777777" w:rsidTr="0042376D">
        <w:trPr>
          <w:trHeight w:val="570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000000A3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4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Idioma analisado pelo material</w:t>
            </w:r>
          </w:p>
        </w:tc>
        <w:tc>
          <w:tcPr>
            <w:tcW w:w="48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A" w14:textId="6A940152" w:rsidR="002F5453" w:rsidRDefault="00000000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Francês</w:t>
            </w:r>
            <w:proofErr w:type="gramEnd"/>
          </w:p>
        </w:tc>
      </w:tr>
      <w:tr w:rsidR="002F5453" w14:paraId="03C18981" w14:textId="77777777" w:rsidTr="0042376D">
        <w:trPr>
          <w:trHeight w:val="525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000000AB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C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Tipo de gramática</w:t>
            </w:r>
          </w:p>
        </w:tc>
        <w:tc>
          <w:tcPr>
            <w:tcW w:w="48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E" w14:textId="3A716003" w:rsidR="002F5453" w:rsidRDefault="10C30049" w:rsidP="0074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7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Gramática</w:t>
            </w:r>
            <w:r w:rsidRPr="007470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B8D27FB" w:rsidRPr="007470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normativa</w:t>
            </w:r>
          </w:p>
          <w:p w14:paraId="3247F9BC" w14:textId="1D0BA7F7" w:rsidR="00AF3532" w:rsidRPr="00AF3532" w:rsidRDefault="00AF3532" w:rsidP="00AF3532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“[...] a gramática que oferecemos ao público — e que se dirige a todos — propõe-se a constatar, explicar e definir o bom uso, ou seja, aquele que é perpetuado, em uma evolução constante da língua, pela maioria dos bons </w:t>
            </w:r>
            <w:r w:rsidRPr="00AF35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escritores de nosso tempo.” </w:t>
            </w:r>
            <w:r w:rsidRPr="00AF35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(</w:t>
            </w:r>
            <w:r w:rsidR="005F327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Avant-Propos, </w:t>
            </w:r>
            <w:r w:rsidRPr="00AF35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p.7)</w:t>
            </w:r>
          </w:p>
          <w:p w14:paraId="138C283E" w14:textId="77777777" w:rsidR="002F5453" w:rsidRDefault="00000000" w:rsidP="0074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70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Gramática </w:t>
            </w:r>
            <w:r w:rsidR="00AF35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Histórica</w:t>
            </w:r>
          </w:p>
          <w:p w14:paraId="000000B4" w14:textId="51A7FBA5" w:rsidR="00AF3532" w:rsidRPr="005F3270" w:rsidRDefault="005F3270" w:rsidP="005F3270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“Outra parte das notas que se encontram no rodapé das páginas pertence à gramática histórica: além de contribuírem, sem aparato inútil, para a explicação dos fatos gramaticais expostos no corpo do texto, elas podem, cremos nós, discretamente facilitar a nossos leitores a compreensão dos autores clássicos; e, por essa razão, parecem-nos ter lugar garantido nesta </w:t>
            </w:r>
            <w:r w:rsidRPr="005F32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Gramática para todos</w:t>
            </w:r>
            <w:r w:rsidRPr="005F3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publicada por uma editora que, com justo motivo, orgulha-se de sua coleção de clássicos franceses.” </w:t>
            </w:r>
            <w:r w:rsidRPr="005F327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(Avant-Propos, p.7)</w:t>
            </w:r>
          </w:p>
        </w:tc>
      </w:tr>
      <w:tr w:rsidR="002F5453" w14:paraId="32C4D7D5" w14:textId="77777777" w:rsidTr="0042376D">
        <w:trPr>
          <w:trHeight w:val="23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000000B5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6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Presença de exercícios</w:t>
            </w:r>
          </w:p>
        </w:tc>
        <w:tc>
          <w:tcPr>
            <w:tcW w:w="4814" w:type="dxa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0" w14:textId="77777777" w:rsidR="002F5453" w:rsidRDefault="00000000" w:rsidP="0074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Não há</w:t>
            </w:r>
          </w:p>
        </w:tc>
      </w:tr>
      <w:tr w:rsidR="002F5453" w14:paraId="4498C22C" w14:textId="77777777" w:rsidTr="0042376D">
        <w:trPr>
          <w:trHeight w:val="18"/>
        </w:trPr>
        <w:tc>
          <w:tcPr>
            <w:tcW w:w="1124" w:type="dxa"/>
            <w:tcBorders>
              <w:top w:val="nil"/>
              <w:left w:val="nil"/>
            </w:tcBorders>
          </w:tcPr>
          <w:p w14:paraId="000000C1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2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 gráfico</w:t>
            </w:r>
          </w:p>
        </w:tc>
        <w:tc>
          <w:tcPr>
            <w:tcW w:w="4814" w:type="dxa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7" w14:textId="1E3AEC2F" w:rsidR="002F5453" w:rsidRDefault="007470C2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penas textos, em preto e branco</w:t>
            </w:r>
          </w:p>
        </w:tc>
      </w:tr>
      <w:tr w:rsidR="002F5453" w14:paraId="335DE9E0" w14:textId="77777777" w:rsidTr="007470C2">
        <w:trPr>
          <w:trHeight w:val="20"/>
        </w:trPr>
        <w:tc>
          <w:tcPr>
            <w:tcW w:w="9154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9" w14:textId="281782A2" w:rsidR="007470C2" w:rsidRDefault="00000000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Sumário</w:t>
            </w:r>
          </w:p>
        </w:tc>
      </w:tr>
      <w:tr w:rsidR="002F5453" w:rsidRPr="0042376D" w14:paraId="34E212B0" w14:textId="77777777" w:rsidTr="623590D8">
        <w:trPr>
          <w:trHeight w:val="17"/>
        </w:trPr>
        <w:tc>
          <w:tcPr>
            <w:tcW w:w="9154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3E052" w14:textId="3C13C4EA" w:rsidR="002F5453" w:rsidRPr="007470C2" w:rsidRDefault="60DC2B9B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Avant-propos - p. 7</w:t>
            </w:r>
            <w:r w:rsidR="002F5453" w:rsidRPr="007470C2">
              <w:rPr>
                <w:lang w:val="fr-FR"/>
              </w:rPr>
              <w:br/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Introduction</w:t>
            </w:r>
          </w:p>
          <w:p w14:paraId="2295855A" w14:textId="4229AB5D" w:rsidR="002F5453" w:rsidRPr="007470C2" w:rsidRDefault="60DC2B9B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Aperçu de l'histoire de la langue - p. 9</w:t>
            </w:r>
          </w:p>
          <w:p w14:paraId="51A18C62" w14:textId="192E9D83" w:rsidR="002F5453" w:rsidRPr="007470C2" w:rsidRDefault="60DC2B9B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Formation de la </w:t>
            </w:r>
            <w:r w:rsidR="3355EF65"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langue:</w:t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le vocabulaire - p. 17</w:t>
            </w:r>
          </w:p>
          <w:p w14:paraId="2760C663" w14:textId="6A3271EF" w:rsidR="002F5453" w:rsidRPr="007470C2" w:rsidRDefault="60DC2B9B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Première partie : LES MOTS</w:t>
            </w:r>
            <w:r w:rsidR="002F5453" w:rsidRPr="007470C2">
              <w:rPr>
                <w:lang w:val="fr-FR"/>
              </w:rPr>
              <w:br/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I. Les Sons et les Signes - p. 51</w:t>
            </w:r>
            <w:r w:rsidR="002F5453" w:rsidRPr="007470C2">
              <w:rPr>
                <w:lang w:val="fr-FR"/>
              </w:rPr>
              <w:br/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II. Le Nom - p. 67</w:t>
            </w:r>
            <w:r w:rsidR="002F5453" w:rsidRPr="007470C2">
              <w:rPr>
                <w:lang w:val="fr-FR"/>
              </w:rPr>
              <w:br/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III. L’Article - p. 92</w:t>
            </w:r>
            <w:r w:rsidR="002F5453" w:rsidRPr="007470C2">
              <w:rPr>
                <w:lang w:val="fr-FR"/>
              </w:rPr>
              <w:br/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IV. L’Adjectif - p. 105</w:t>
            </w:r>
            <w:r w:rsidR="002F5453" w:rsidRPr="007470C2">
              <w:rPr>
                <w:lang w:val="fr-FR"/>
              </w:rPr>
              <w:br/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V. Les Adjectifs numéraux - p. 120</w:t>
            </w:r>
            <w:r w:rsidR="002F5453" w:rsidRPr="007470C2">
              <w:rPr>
                <w:lang w:val="fr-FR"/>
              </w:rPr>
              <w:br/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VI. Les Pronoms et Adjectifs pronominaux - p. 151</w:t>
            </w:r>
            <w:r w:rsidR="002F5453" w:rsidRPr="007470C2">
              <w:rPr>
                <w:lang w:val="fr-FR"/>
              </w:rPr>
              <w:br/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VII. Le Verbe - p. 273</w:t>
            </w:r>
            <w:r w:rsidR="002F5453" w:rsidRPr="007470C2">
              <w:rPr>
                <w:lang w:val="fr-FR"/>
              </w:rPr>
              <w:br/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VIII. L’Adverbe - p. 294</w:t>
            </w:r>
            <w:r w:rsidR="002F5453" w:rsidRPr="007470C2">
              <w:rPr>
                <w:lang w:val="fr-FR"/>
              </w:rPr>
              <w:br/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IX. La Préposition - p. 297</w:t>
            </w:r>
            <w:r w:rsidR="002F5453" w:rsidRPr="007470C2">
              <w:rPr>
                <w:lang w:val="fr-FR"/>
              </w:rPr>
              <w:br/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X. La Conjonction - p. 309</w:t>
            </w:r>
            <w:r w:rsidR="002F5453" w:rsidRPr="007470C2">
              <w:rPr>
                <w:lang w:val="fr-FR"/>
              </w:rPr>
              <w:br/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XI. L’Interjection - p. 311</w:t>
            </w:r>
          </w:p>
          <w:p w14:paraId="0C08A4B4" w14:textId="72EA9D5A" w:rsidR="002F5453" w:rsidRPr="007470C2" w:rsidRDefault="60DC2B9B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Deuxième partie : LA PROPOSITION ET LA PHRASE</w:t>
            </w:r>
            <w:r w:rsidR="002F5453" w:rsidRPr="007470C2">
              <w:rPr>
                <w:lang w:val="fr-FR"/>
              </w:rPr>
              <w:br/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XII. Syntaxe de la proposition - p. 313</w:t>
            </w:r>
            <w:r w:rsidR="002F5453" w:rsidRPr="007470C2">
              <w:rPr>
                <w:lang w:val="fr-FR"/>
              </w:rPr>
              <w:br/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XIII. Syntaxe de la phrase - p. 319</w:t>
            </w:r>
            <w:r w:rsidR="002F5453" w:rsidRPr="007470C2">
              <w:rPr>
                <w:lang w:val="fr-FR"/>
              </w:rPr>
              <w:br/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XIV. Propositions indépendantes et principales - p. 321</w:t>
            </w:r>
            <w:r w:rsidR="002F5453" w:rsidRPr="007470C2">
              <w:rPr>
                <w:lang w:val="fr-FR"/>
              </w:rPr>
              <w:br/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XV. Propositions subordonnées - p. 323</w:t>
            </w:r>
            <w:r w:rsidR="002F5453" w:rsidRPr="007470C2">
              <w:rPr>
                <w:lang w:val="fr-FR"/>
              </w:rPr>
              <w:br/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XVI. La Concordance des temps - p. 331</w:t>
            </w:r>
            <w:r w:rsidR="002F5453" w:rsidRPr="007470C2">
              <w:rPr>
                <w:lang w:val="fr-FR"/>
              </w:rPr>
              <w:br/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XVII. Le Style indirect - p. 353</w:t>
            </w:r>
            <w:r w:rsidR="002F5453" w:rsidRPr="007470C2">
              <w:rPr>
                <w:lang w:val="fr-FR"/>
              </w:rPr>
              <w:br/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XVIII. La Ponctuation - p. 355</w:t>
            </w:r>
          </w:p>
          <w:p w14:paraId="000000CC" w14:textId="0F5E1094" w:rsidR="002F5453" w:rsidRPr="00AF3532" w:rsidRDefault="60DC2B9B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Index alphabétique des auteurs et des ouvrages cités - p. 361</w:t>
            </w:r>
            <w:r w:rsidR="002F5453" w:rsidRPr="007470C2">
              <w:rPr>
                <w:lang w:val="fr-FR"/>
              </w:rPr>
              <w:br/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Index alphabétique des matières - p. 363</w:t>
            </w:r>
          </w:p>
        </w:tc>
      </w:tr>
      <w:tr w:rsidR="002F5453" w14:paraId="5FF3BB62" w14:textId="77777777" w:rsidTr="623590D8">
        <w:trPr>
          <w:trHeight w:val="17"/>
        </w:trPr>
        <w:tc>
          <w:tcPr>
            <w:tcW w:w="9154" w:type="dxa"/>
            <w:gridSpan w:val="3"/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0" w14:textId="1830F682" w:rsidR="002F5453" w:rsidRDefault="00000000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Objetivos do autor </w:t>
            </w:r>
          </w:p>
        </w:tc>
      </w:tr>
      <w:tr w:rsidR="002F5453" w:rsidRPr="00AF3532" w14:paraId="24688974" w14:textId="77777777" w:rsidTr="623590D8">
        <w:trPr>
          <w:trHeight w:val="17"/>
        </w:trPr>
        <w:tc>
          <w:tcPr>
            <w:tcW w:w="915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3" w14:textId="04A1C812" w:rsidR="002F5453" w:rsidRPr="007470C2" w:rsidRDefault="107D988C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F3532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AF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[...] </w:t>
            </w:r>
            <w:r w:rsidR="00AF3532" w:rsidRPr="00AF3532">
              <w:rPr>
                <w:rFonts w:ascii="Times New Roman" w:eastAsia="Times New Roman" w:hAnsi="Times New Roman" w:cs="Times New Roman"/>
                <w:sz w:val="24"/>
                <w:szCs w:val="24"/>
              </w:rPr>
              <w:t>a gramática que oferecemos ao público — e que se dirige a todos — propõe-se a constatar, explicar e definir o bom uso, ou seja, aquele que é perpetuado, em uma evolução constante da língua, pela maioria dos bons escritores de nosso tempo.</w:t>
            </w:r>
            <w:r w:rsidRPr="00AF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(p.7)</w:t>
            </w:r>
          </w:p>
        </w:tc>
      </w:tr>
      <w:tr w:rsidR="002F5453" w14:paraId="596DDB5D" w14:textId="77777777" w:rsidTr="623590D8">
        <w:tc>
          <w:tcPr>
            <w:tcW w:w="9154" w:type="dxa"/>
            <w:gridSpan w:val="3"/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7" w14:textId="087EC5A7" w:rsidR="002F5453" w:rsidRDefault="00000000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2359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Concepção de língua, norma e gramática</w:t>
            </w:r>
          </w:p>
        </w:tc>
      </w:tr>
      <w:tr w:rsidR="002F5453" w:rsidRPr="0042376D" w14:paraId="66856FC6" w14:textId="77777777" w:rsidTr="623590D8">
        <w:trPr>
          <w:trHeight w:val="17"/>
        </w:trPr>
        <w:tc>
          <w:tcPr>
            <w:tcW w:w="915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DBFA2" w14:textId="2A7F8126" w:rsidR="002F5453" w:rsidRPr="007470C2" w:rsidRDefault="6672D531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747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Gramática</w:t>
            </w:r>
          </w:p>
          <w:p w14:paraId="6F2B4724" w14:textId="68A3BB4D" w:rsidR="007470C2" w:rsidRDefault="6672D531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“La grammaire a pour objet l'étude des règles du langage, parlé ou écrit.</w:t>
            </w:r>
            <w:r w:rsidR="007470C2"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”</w:t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(p.51)</w:t>
            </w:r>
          </w:p>
          <w:p w14:paraId="0F2B3689" w14:textId="77777777" w:rsidR="007470C2" w:rsidRPr="007470C2" w:rsidRDefault="007470C2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747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Língua</w:t>
            </w:r>
          </w:p>
          <w:p w14:paraId="000000DA" w14:textId="419C942A" w:rsidR="002F5453" w:rsidRPr="007470C2" w:rsidRDefault="007470C2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“</w:t>
            </w:r>
            <w:r w:rsidR="6672D531"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Le langage parlé s'exprime par des sons, que le langage écrit représente par des signes ou caractères nommés lettres” (p.51)</w:t>
            </w:r>
          </w:p>
        </w:tc>
      </w:tr>
      <w:tr w:rsidR="002F5453" w14:paraId="281DFBD6" w14:textId="77777777" w:rsidTr="623590D8">
        <w:trPr>
          <w:trHeight w:val="17"/>
        </w:trPr>
        <w:tc>
          <w:tcPr>
            <w:tcW w:w="9154" w:type="dxa"/>
            <w:gridSpan w:val="3"/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E" w14:textId="042ED2B9" w:rsidR="002F5453" w:rsidRDefault="00000000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Classe de palavras</w:t>
            </w:r>
          </w:p>
        </w:tc>
      </w:tr>
      <w:tr w:rsidR="002F5453" w14:paraId="215312B7" w14:textId="77777777" w:rsidTr="623590D8">
        <w:trPr>
          <w:trHeight w:val="17"/>
        </w:trPr>
        <w:tc>
          <w:tcPr>
            <w:tcW w:w="915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1" w14:textId="5B19069B" w:rsidR="002F5453" w:rsidRDefault="007470C2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classes: </w:t>
            </w:r>
            <w:r w:rsidR="6856C4AB"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Substantivo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6856C4AB"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Adjetivo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6856C4AB"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6856C4AB"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Numeral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6856C4AB"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Pronome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6856C4AB"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Verbo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6856C4AB"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Advérbio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6856C4AB"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Preposição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6856C4AB"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Conjunção e Interjeição.</w:t>
            </w:r>
          </w:p>
        </w:tc>
      </w:tr>
      <w:tr w:rsidR="002F5453" w14:paraId="0B01C562" w14:textId="77777777" w:rsidTr="623590D8">
        <w:trPr>
          <w:trHeight w:val="17"/>
        </w:trPr>
        <w:tc>
          <w:tcPr>
            <w:tcW w:w="9154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5" w14:textId="45EFD173" w:rsidR="002F5453" w:rsidRPr="007470C2" w:rsidRDefault="00000000" w:rsidP="0074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Especificidades</w:t>
            </w:r>
          </w:p>
        </w:tc>
      </w:tr>
      <w:tr w:rsidR="002F5453" w14:paraId="5DFDFE57" w14:textId="77777777" w:rsidTr="623590D8">
        <w:trPr>
          <w:trHeight w:val="17"/>
        </w:trPr>
        <w:tc>
          <w:tcPr>
            <w:tcW w:w="9154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8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453" w14:paraId="74134338" w14:textId="77777777" w:rsidTr="007470C2">
        <w:trPr>
          <w:trHeight w:val="20"/>
        </w:trPr>
        <w:tc>
          <w:tcPr>
            <w:tcW w:w="9154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5" w14:textId="1C4305D7" w:rsidR="002F5453" w:rsidRDefault="00000000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2359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Corpus de referência</w:t>
            </w:r>
          </w:p>
        </w:tc>
      </w:tr>
      <w:tr w:rsidR="002F5453" w14:paraId="22069F9A" w14:textId="77777777" w:rsidTr="623590D8">
        <w:trPr>
          <w:trHeight w:val="17"/>
        </w:trPr>
        <w:tc>
          <w:tcPr>
            <w:tcW w:w="9154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04268" w14:textId="5DAA3651" w:rsidR="002F5453" w:rsidRDefault="007470C2" w:rsidP="0074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6B7C7F11"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sos de textos literários escrito até o fim do século XVIII.</w:t>
            </w:r>
          </w:p>
          <w:p w14:paraId="502A731C" w14:textId="3CCAB42E" w:rsidR="002F5453" w:rsidRDefault="007470C2" w:rsidP="0074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6B7C7F11"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sos de textos literários escrito no século XIX.</w:t>
            </w:r>
          </w:p>
          <w:p w14:paraId="000000F8" w14:textId="1175E07B" w:rsidR="002F5453" w:rsidRDefault="007470C2" w:rsidP="0074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6B7C7F11"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sos de textos literários escrito no século XX</w:t>
            </w:r>
          </w:p>
        </w:tc>
      </w:tr>
      <w:tr w:rsidR="002F5453" w14:paraId="73258BEB" w14:textId="77777777" w:rsidTr="623590D8">
        <w:trPr>
          <w:trHeight w:val="17"/>
        </w:trPr>
        <w:tc>
          <w:tcPr>
            <w:tcW w:w="9154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C" w14:textId="4A4A8742" w:rsidR="002F5453" w:rsidRPr="007470C2" w:rsidRDefault="00000000" w:rsidP="0074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Inspiração / referência recebida</w:t>
            </w:r>
          </w:p>
        </w:tc>
      </w:tr>
      <w:tr w:rsidR="002F5453" w14:paraId="0275A053" w14:textId="77777777" w:rsidTr="623590D8">
        <w:trPr>
          <w:trHeight w:val="17"/>
        </w:trPr>
        <w:tc>
          <w:tcPr>
            <w:tcW w:w="9154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FDD35" w14:textId="1357AD52" w:rsidR="1727FEA7" w:rsidRDefault="1727FEA7" w:rsidP="623590D8">
            <w:pPr>
              <w:pStyle w:val="Pargrafoda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Jean de La Bruyère</w:t>
            </w:r>
          </w:p>
          <w:p w14:paraId="7D04FEBE" w14:textId="29225E93" w:rsidR="002F5453" w:rsidRDefault="5FBBA058" w:rsidP="623590D8">
            <w:pPr>
              <w:pStyle w:val="Pargrafoda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La Fontaine </w:t>
            </w:r>
          </w:p>
          <w:p w14:paraId="0AC0BF1A" w14:textId="3869FF76" w:rsidR="002F5453" w:rsidRDefault="028FCB92" w:rsidP="623590D8">
            <w:pPr>
              <w:pStyle w:val="Pargrafoda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Jean Calvin</w:t>
            </w:r>
          </w:p>
          <w:p w14:paraId="47835739" w14:textId="079A6DF3" w:rsidR="002F5453" w:rsidRDefault="028FCB92" w:rsidP="623590D8">
            <w:pPr>
              <w:pStyle w:val="Pargrafoda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Antoine Meillet </w:t>
            </w:r>
          </w:p>
          <w:p w14:paraId="000000FF" w14:textId="0CDEBBA4" w:rsidR="002F5453" w:rsidRDefault="028FCB92" w:rsidP="623590D8">
            <w:pPr>
              <w:pStyle w:val="Pargrafoda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L’Académie Française. </w:t>
            </w:r>
          </w:p>
        </w:tc>
      </w:tr>
      <w:tr w:rsidR="002F5453" w14:paraId="75943DA2" w14:textId="77777777" w:rsidTr="623590D8">
        <w:trPr>
          <w:trHeight w:val="17"/>
        </w:trPr>
        <w:tc>
          <w:tcPr>
            <w:tcW w:w="9154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3" w14:textId="2833D601" w:rsidR="002F5453" w:rsidRDefault="00000000" w:rsidP="0074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Inspiração/referência exercida</w:t>
            </w:r>
          </w:p>
        </w:tc>
      </w:tr>
      <w:tr w:rsidR="002F5453" w14:paraId="530D5382" w14:textId="77777777" w:rsidTr="623590D8">
        <w:trPr>
          <w:trHeight w:val="17"/>
        </w:trPr>
        <w:tc>
          <w:tcPr>
            <w:tcW w:w="9154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6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453" w14:paraId="4149831C" w14:textId="77777777" w:rsidTr="623590D8">
        <w:trPr>
          <w:trHeight w:val="17"/>
        </w:trPr>
        <w:tc>
          <w:tcPr>
            <w:tcW w:w="9154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A" w14:textId="235B2F78" w:rsidR="002F5453" w:rsidRPr="007470C2" w:rsidRDefault="00000000" w:rsidP="0074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Estado da arte</w:t>
            </w:r>
          </w:p>
        </w:tc>
      </w:tr>
      <w:tr w:rsidR="002F5453" w14:paraId="3C379DB1" w14:textId="77777777" w:rsidTr="623590D8">
        <w:trPr>
          <w:trHeight w:val="17"/>
        </w:trPr>
        <w:tc>
          <w:tcPr>
            <w:tcW w:w="9154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D" w14:textId="04C7795E" w:rsidR="002F5453" w:rsidRPr="00AF3532" w:rsidRDefault="00AF3532" w:rsidP="00AF35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Não encontrado</w:t>
            </w:r>
          </w:p>
        </w:tc>
      </w:tr>
      <w:tr w:rsidR="002F5453" w14:paraId="3CA964F2" w14:textId="77777777" w:rsidTr="623590D8">
        <w:trPr>
          <w:trHeight w:val="17"/>
        </w:trPr>
        <w:tc>
          <w:tcPr>
            <w:tcW w:w="9154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1" w14:textId="7F07318E" w:rsidR="002F5453" w:rsidRPr="007470C2" w:rsidRDefault="00000000" w:rsidP="0074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Informação complementar</w:t>
            </w:r>
          </w:p>
        </w:tc>
      </w:tr>
      <w:tr w:rsidR="002F5453" w14:paraId="499262FE" w14:textId="77777777" w:rsidTr="623590D8">
        <w:trPr>
          <w:trHeight w:val="17"/>
        </w:trPr>
        <w:tc>
          <w:tcPr>
            <w:tcW w:w="9154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4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453" w14:paraId="0FEC8444" w14:textId="77777777" w:rsidTr="623590D8">
        <w:trPr>
          <w:trHeight w:val="17"/>
        </w:trPr>
        <w:tc>
          <w:tcPr>
            <w:tcW w:w="9154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8" w14:textId="24ED687C" w:rsidR="002F5453" w:rsidRPr="007470C2" w:rsidRDefault="00000000" w:rsidP="0074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7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Redator/Revisor</w:t>
            </w:r>
          </w:p>
        </w:tc>
      </w:tr>
      <w:tr w:rsidR="002F5453" w14:paraId="7F9ADDF2" w14:textId="77777777" w:rsidTr="623590D8">
        <w:trPr>
          <w:trHeight w:val="17"/>
        </w:trPr>
        <w:tc>
          <w:tcPr>
            <w:tcW w:w="9154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BB180" w14:textId="77777777" w:rsidR="002F5453" w:rsidRPr="007470C2" w:rsidRDefault="007470C2" w:rsidP="0074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70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Arielly</w:t>
            </w:r>
            <w:proofErr w:type="spellEnd"/>
            <w:r w:rsidRPr="007470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Assis (Redatora)</w:t>
            </w:r>
          </w:p>
          <w:p w14:paraId="0000011B" w14:textId="20905534" w:rsidR="007470C2" w:rsidRDefault="007470C2" w:rsidP="0074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70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Sofia Perrone Medina (Revisora)</w:t>
            </w:r>
          </w:p>
        </w:tc>
      </w:tr>
      <w:tr w:rsidR="002F5453" w14:paraId="7341846C" w14:textId="77777777" w:rsidTr="623590D8">
        <w:trPr>
          <w:trHeight w:val="17"/>
        </w:trPr>
        <w:tc>
          <w:tcPr>
            <w:tcW w:w="9154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F" w14:textId="78AD0E01" w:rsidR="002F5453" w:rsidRPr="007470C2" w:rsidRDefault="00000000" w:rsidP="0074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Data de análise</w:t>
            </w:r>
          </w:p>
        </w:tc>
      </w:tr>
      <w:tr w:rsidR="002F5453" w14:paraId="338218A6" w14:textId="77777777" w:rsidTr="623590D8">
        <w:trPr>
          <w:trHeight w:val="17"/>
        </w:trPr>
        <w:tc>
          <w:tcPr>
            <w:tcW w:w="9154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2" w14:textId="11686290" w:rsidR="002F5453" w:rsidRPr="007470C2" w:rsidRDefault="007470C2" w:rsidP="0074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0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22/10/2025</w:t>
            </w:r>
          </w:p>
        </w:tc>
      </w:tr>
      <w:tr w:rsidR="002F5453" w14:paraId="20F8640F" w14:textId="77777777" w:rsidTr="623590D8">
        <w:trPr>
          <w:trHeight w:val="17"/>
        </w:trPr>
        <w:tc>
          <w:tcPr>
            <w:tcW w:w="9154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6" w14:textId="5B960261" w:rsidR="002F5453" w:rsidRDefault="00000000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Obra completa (anexo do </w:t>
            </w:r>
            <w:proofErr w:type="spellStart"/>
            <w:r w:rsidRPr="62359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pdf</w:t>
            </w:r>
            <w:proofErr w:type="spellEnd"/>
            <w:r w:rsidRPr="62359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F5453" w14:paraId="74235F6C" w14:textId="77777777" w:rsidTr="623590D8">
        <w:trPr>
          <w:trHeight w:val="17"/>
        </w:trPr>
        <w:tc>
          <w:tcPr>
            <w:tcW w:w="915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9" w14:textId="6C99E528" w:rsidR="002F5453" w:rsidRDefault="5E07A1BE" w:rsidP="0074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Obra completa anexada.</w:t>
            </w:r>
          </w:p>
        </w:tc>
      </w:tr>
      <w:tr w:rsidR="002F5453" w14:paraId="0C10B97C" w14:textId="77777777" w:rsidTr="623590D8">
        <w:trPr>
          <w:trHeight w:val="17"/>
        </w:trPr>
        <w:tc>
          <w:tcPr>
            <w:tcW w:w="9154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D" w14:textId="05D4EC48" w:rsidR="002F5453" w:rsidRDefault="00000000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Foto do autor (anexo de imagem)</w:t>
            </w:r>
          </w:p>
        </w:tc>
      </w:tr>
      <w:tr w:rsidR="002F5453" w14:paraId="78A87846" w14:textId="77777777" w:rsidTr="623590D8">
        <w:trPr>
          <w:trHeight w:val="17"/>
        </w:trPr>
        <w:tc>
          <w:tcPr>
            <w:tcW w:w="9154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0" w14:textId="65201422" w:rsidR="002F5453" w:rsidRDefault="0FF32093" w:rsidP="00AF35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A4187D" wp14:editId="2959DE3D">
                  <wp:extent cx="2400300" cy="3619500"/>
                  <wp:effectExtent l="0" t="0" r="0" b="0"/>
                  <wp:docPr id="840301613" name="Imagem 840301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453" w14:paraId="721B1867" w14:textId="77777777" w:rsidTr="623590D8">
        <w:trPr>
          <w:trHeight w:val="17"/>
        </w:trPr>
        <w:tc>
          <w:tcPr>
            <w:tcW w:w="9154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3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Localização da foto na web</w:t>
            </w:r>
          </w:p>
          <w:p w14:paraId="00000134" w14:textId="7DCBCF38" w:rsidR="002F5453" w:rsidRDefault="002F5453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F5453" w14:paraId="148414BE" w14:textId="77777777" w:rsidTr="623590D8">
        <w:trPr>
          <w:trHeight w:val="17"/>
        </w:trPr>
        <w:tc>
          <w:tcPr>
            <w:tcW w:w="9154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7" w14:textId="015DB202" w:rsidR="002F5453" w:rsidRDefault="3B57B3E7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https://jaimelesmots.com/maurice-rat/</w:t>
            </w:r>
          </w:p>
        </w:tc>
      </w:tr>
      <w:tr w:rsidR="002F5453" w14:paraId="2A1C711A" w14:textId="77777777" w:rsidTr="623590D8">
        <w:trPr>
          <w:trHeight w:val="17"/>
        </w:trPr>
        <w:tc>
          <w:tcPr>
            <w:tcW w:w="9154" w:type="dxa"/>
            <w:gridSpan w:val="3"/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B" w14:textId="777255F9" w:rsidR="002F5453" w:rsidRDefault="00000000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Localização da obra no acervo</w:t>
            </w:r>
          </w:p>
        </w:tc>
      </w:tr>
      <w:tr w:rsidR="002F5453" w14:paraId="202BAF24" w14:textId="77777777" w:rsidTr="623590D8">
        <w:trPr>
          <w:trHeight w:val="17"/>
        </w:trPr>
        <w:tc>
          <w:tcPr>
            <w:tcW w:w="915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E" w14:textId="3A134A56" w:rsidR="002F5453" w:rsidRDefault="7F2ED8DE" w:rsidP="00AF35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Acervo </w:t>
            </w:r>
            <w:proofErr w:type="spellStart"/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MuGra</w:t>
            </w:r>
            <w:proofErr w:type="spellEnd"/>
          </w:p>
        </w:tc>
      </w:tr>
      <w:tr w:rsidR="002F5453" w14:paraId="46EAB080" w14:textId="77777777" w:rsidTr="623590D8">
        <w:trPr>
          <w:trHeight w:val="17"/>
        </w:trPr>
        <w:tc>
          <w:tcPr>
            <w:tcW w:w="9154" w:type="dxa"/>
            <w:gridSpan w:val="3"/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3" w14:textId="734769A5" w:rsidR="002F5453" w:rsidRPr="00C83392" w:rsidRDefault="00000000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2359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Referências</w:t>
            </w:r>
          </w:p>
        </w:tc>
      </w:tr>
      <w:tr w:rsidR="002F5453" w14:paraId="3481EFB9" w14:textId="77777777" w:rsidTr="623590D8">
        <w:trPr>
          <w:trHeight w:val="300"/>
        </w:trPr>
        <w:tc>
          <w:tcPr>
            <w:tcW w:w="915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6" w14:textId="5998B21D" w:rsidR="002F5453" w:rsidRDefault="380DA7A0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https://jaimelesmots.com/maurice-rat/</w:t>
            </w:r>
          </w:p>
        </w:tc>
      </w:tr>
      <w:tr w:rsidR="002F5453" w14:paraId="77D66226" w14:textId="77777777" w:rsidTr="623590D8">
        <w:trPr>
          <w:trHeight w:val="17"/>
        </w:trPr>
        <w:tc>
          <w:tcPr>
            <w:tcW w:w="9154" w:type="dxa"/>
            <w:gridSpan w:val="3"/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A" w14:textId="1393474F" w:rsidR="002F5453" w:rsidRDefault="00000000" w:rsidP="62359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2359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Referência bibliográfica do item no acervo</w:t>
            </w:r>
            <w:r w:rsidRPr="623590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F5453" w:rsidRPr="00AF3532" w14:paraId="768032C1" w14:textId="77777777" w:rsidTr="623590D8">
        <w:trPr>
          <w:trHeight w:val="525"/>
        </w:trPr>
        <w:tc>
          <w:tcPr>
            <w:tcW w:w="9154" w:type="dxa"/>
            <w:gridSpan w:val="3"/>
            <w:tcBorders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D" w14:textId="72DE1A0A" w:rsidR="002F5453" w:rsidRPr="00AF3532" w:rsidRDefault="0AD6FCBF" w:rsidP="00AF35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RAT, Maurice. </w:t>
            </w:r>
            <w:r w:rsidRPr="00747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Grammaire française pour tous.</w:t>
            </w:r>
            <w:r w:rsidRPr="007470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AF35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2 ed. Paris: Garnier Frères, 1968. </w:t>
            </w:r>
          </w:p>
        </w:tc>
      </w:tr>
    </w:tbl>
    <w:p w14:paraId="00000150" w14:textId="77777777" w:rsidR="002F5453" w:rsidRPr="00AF3532" w:rsidRDefault="002F5453">
      <w:pPr>
        <w:spacing w:line="240" w:lineRule="auto"/>
        <w:rPr>
          <w:lang w:val="fr-FR"/>
        </w:rPr>
      </w:pPr>
    </w:p>
    <w:sectPr w:rsidR="002F5453" w:rsidRPr="00AF3532">
      <w:headerReference w:type="default" r:id="rId10"/>
      <w:footerReference w:type="even" r:id="rId11"/>
      <w:footerReference w:type="default" r:id="rId12"/>
      <w:pgSz w:w="11909" w:h="16834"/>
      <w:pgMar w:top="1294" w:right="1440" w:bottom="1440" w:left="1440" w:header="30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CF38" w14:textId="77777777" w:rsidR="001A57FA" w:rsidRDefault="001A57FA">
      <w:pPr>
        <w:spacing w:line="240" w:lineRule="auto"/>
      </w:pPr>
      <w:r>
        <w:separator/>
      </w:r>
    </w:p>
  </w:endnote>
  <w:endnote w:type="continuationSeparator" w:id="0">
    <w:p w14:paraId="21D590B7" w14:textId="77777777" w:rsidR="001A57FA" w:rsidRDefault="001A5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52" w14:textId="77777777" w:rsidR="002F545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153" w14:textId="77777777" w:rsidR="002F5453" w:rsidRDefault="002F54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54" w14:textId="75F493C9" w:rsidR="002F545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8C42C6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00000155" w14:textId="77777777" w:rsidR="002F5453" w:rsidRDefault="002F54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BCBA" w14:textId="77777777" w:rsidR="001A57FA" w:rsidRDefault="001A57FA">
      <w:pPr>
        <w:spacing w:line="240" w:lineRule="auto"/>
      </w:pPr>
      <w:r>
        <w:separator/>
      </w:r>
    </w:p>
  </w:footnote>
  <w:footnote w:type="continuationSeparator" w:id="0">
    <w:p w14:paraId="63A6D2DC" w14:textId="77777777" w:rsidR="001A57FA" w:rsidRDefault="001A57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51" w14:textId="77777777" w:rsidR="002F545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02214EE" wp14:editId="7689C467">
          <wp:extent cx="1526843" cy="62906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6843" cy="6290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C287"/>
    <w:multiLevelType w:val="hybridMultilevel"/>
    <w:tmpl w:val="9F4CC762"/>
    <w:lvl w:ilvl="0" w:tplc="83B06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129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24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45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EC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6A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CB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05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48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FDA27"/>
    <w:multiLevelType w:val="hybridMultilevel"/>
    <w:tmpl w:val="D3E45DB6"/>
    <w:lvl w:ilvl="0" w:tplc="84842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A41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C45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AC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2C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6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A5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C3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6F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C35A1"/>
    <w:multiLevelType w:val="hybridMultilevel"/>
    <w:tmpl w:val="B164D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B750E"/>
    <w:multiLevelType w:val="multilevel"/>
    <w:tmpl w:val="C2AA7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9F894E"/>
    <w:multiLevelType w:val="hybridMultilevel"/>
    <w:tmpl w:val="84FAEFD4"/>
    <w:lvl w:ilvl="0" w:tplc="53042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6E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A64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03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64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BEB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4D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A2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64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20DAB"/>
    <w:multiLevelType w:val="multilevel"/>
    <w:tmpl w:val="11CE4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14E8F"/>
    <w:multiLevelType w:val="multilevel"/>
    <w:tmpl w:val="07082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559AA"/>
    <w:multiLevelType w:val="multilevel"/>
    <w:tmpl w:val="0B2037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3551E"/>
    <w:multiLevelType w:val="multilevel"/>
    <w:tmpl w:val="45289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162791">
    <w:abstractNumId w:val="4"/>
  </w:num>
  <w:num w:numId="2" w16cid:durableId="1394349606">
    <w:abstractNumId w:val="0"/>
  </w:num>
  <w:num w:numId="3" w16cid:durableId="582451023">
    <w:abstractNumId w:val="1"/>
  </w:num>
  <w:num w:numId="4" w16cid:durableId="1941794898">
    <w:abstractNumId w:val="3"/>
  </w:num>
  <w:num w:numId="5" w16cid:durableId="1753971652">
    <w:abstractNumId w:val="8"/>
  </w:num>
  <w:num w:numId="6" w16cid:durableId="1713922986">
    <w:abstractNumId w:val="6"/>
  </w:num>
  <w:num w:numId="7" w16cid:durableId="436799719">
    <w:abstractNumId w:val="5"/>
  </w:num>
  <w:num w:numId="8" w16cid:durableId="1745953352">
    <w:abstractNumId w:val="7"/>
  </w:num>
  <w:num w:numId="9" w16cid:durableId="1740059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53"/>
    <w:rsid w:val="001A57FA"/>
    <w:rsid w:val="002F5453"/>
    <w:rsid w:val="0042376D"/>
    <w:rsid w:val="00460BA5"/>
    <w:rsid w:val="005F3270"/>
    <w:rsid w:val="00610D90"/>
    <w:rsid w:val="007470C2"/>
    <w:rsid w:val="008C42C6"/>
    <w:rsid w:val="008E4D76"/>
    <w:rsid w:val="00A045A5"/>
    <w:rsid w:val="00A32574"/>
    <w:rsid w:val="00A8153C"/>
    <w:rsid w:val="00AF3532"/>
    <w:rsid w:val="00C83392"/>
    <w:rsid w:val="028FCB92"/>
    <w:rsid w:val="05C35C9A"/>
    <w:rsid w:val="05E6FFB5"/>
    <w:rsid w:val="06770102"/>
    <w:rsid w:val="0AD6FCBF"/>
    <w:rsid w:val="0AEFC193"/>
    <w:rsid w:val="0B8D27FB"/>
    <w:rsid w:val="0D5DF184"/>
    <w:rsid w:val="0E812D18"/>
    <w:rsid w:val="0F35B372"/>
    <w:rsid w:val="0FF32093"/>
    <w:rsid w:val="107D988C"/>
    <w:rsid w:val="10C30049"/>
    <w:rsid w:val="118DA33F"/>
    <w:rsid w:val="13E4D1CF"/>
    <w:rsid w:val="152CF407"/>
    <w:rsid w:val="15A8FEDD"/>
    <w:rsid w:val="1727FEA7"/>
    <w:rsid w:val="17577938"/>
    <w:rsid w:val="176E8C0C"/>
    <w:rsid w:val="179106DF"/>
    <w:rsid w:val="18B849BC"/>
    <w:rsid w:val="1916CFC4"/>
    <w:rsid w:val="1A321B13"/>
    <w:rsid w:val="1AFA4019"/>
    <w:rsid w:val="1C85A8BD"/>
    <w:rsid w:val="1CA7F1B6"/>
    <w:rsid w:val="1DA7FF5A"/>
    <w:rsid w:val="1E942AA1"/>
    <w:rsid w:val="1ECACB9A"/>
    <w:rsid w:val="1FE63DC3"/>
    <w:rsid w:val="2149C537"/>
    <w:rsid w:val="22FE250A"/>
    <w:rsid w:val="2D1806C5"/>
    <w:rsid w:val="2E62383A"/>
    <w:rsid w:val="2EB35A49"/>
    <w:rsid w:val="308ECD79"/>
    <w:rsid w:val="3304B060"/>
    <w:rsid w:val="3355EF65"/>
    <w:rsid w:val="33A87D4C"/>
    <w:rsid w:val="33ADDEE1"/>
    <w:rsid w:val="3455EC29"/>
    <w:rsid w:val="380DA7A0"/>
    <w:rsid w:val="3976BFE3"/>
    <w:rsid w:val="3977D66B"/>
    <w:rsid w:val="3A804BDE"/>
    <w:rsid w:val="3B57B3E7"/>
    <w:rsid w:val="3BCE4306"/>
    <w:rsid w:val="3CB47D36"/>
    <w:rsid w:val="3D7F40ED"/>
    <w:rsid w:val="414D66D9"/>
    <w:rsid w:val="48E99E75"/>
    <w:rsid w:val="4AEE140C"/>
    <w:rsid w:val="4AF396B8"/>
    <w:rsid w:val="4B533BF9"/>
    <w:rsid w:val="4CE388BB"/>
    <w:rsid w:val="4FA77C26"/>
    <w:rsid w:val="54A1A2E2"/>
    <w:rsid w:val="55070540"/>
    <w:rsid w:val="55638AE2"/>
    <w:rsid w:val="569E7AE7"/>
    <w:rsid w:val="5E07A1BE"/>
    <w:rsid w:val="5FBBA058"/>
    <w:rsid w:val="60DC2B9B"/>
    <w:rsid w:val="60EE28A8"/>
    <w:rsid w:val="623590D8"/>
    <w:rsid w:val="62955B07"/>
    <w:rsid w:val="6346F349"/>
    <w:rsid w:val="6619063E"/>
    <w:rsid w:val="6672D531"/>
    <w:rsid w:val="67A6DE0B"/>
    <w:rsid w:val="67EE832B"/>
    <w:rsid w:val="6856C4AB"/>
    <w:rsid w:val="6A4B06B1"/>
    <w:rsid w:val="6B7C7F11"/>
    <w:rsid w:val="6C339F40"/>
    <w:rsid w:val="6C45D492"/>
    <w:rsid w:val="6C47098C"/>
    <w:rsid w:val="6C520B2E"/>
    <w:rsid w:val="6C9D1B0D"/>
    <w:rsid w:val="6DDD0711"/>
    <w:rsid w:val="6F4C85EC"/>
    <w:rsid w:val="71991647"/>
    <w:rsid w:val="71F021B4"/>
    <w:rsid w:val="7298FF14"/>
    <w:rsid w:val="751170D2"/>
    <w:rsid w:val="770A4A4E"/>
    <w:rsid w:val="77CFE7B2"/>
    <w:rsid w:val="78EC33CB"/>
    <w:rsid w:val="7B754B8E"/>
    <w:rsid w:val="7C79BB7B"/>
    <w:rsid w:val="7EC94C4C"/>
    <w:rsid w:val="7F2ED8DE"/>
    <w:rsid w:val="7F98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B81E"/>
  <w15:docId w15:val="{4A14A5CD-D8B7-4448-A24F-E5507FEB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42C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42C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Maurice_R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RPmFDUKRqMao3oRzU1M5sdaX9Q==">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820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Leandro Silveira de Araujo</cp:lastModifiedBy>
  <cp:revision>7</cp:revision>
  <dcterms:created xsi:type="dcterms:W3CDTF">2024-01-18T13:07:00Z</dcterms:created>
  <dcterms:modified xsi:type="dcterms:W3CDTF">2025-11-03T00:25:00Z</dcterms:modified>
</cp:coreProperties>
</file>