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F3621E" w14:textId="77777777" w:rsidR="00433234" w:rsidRDefault="00000000">
      <w:pPr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Formulário de Análise de Gramática</w:t>
      </w:r>
    </w:p>
    <w:p w14:paraId="6007E5B3" w14:textId="77777777" w:rsidR="00433234" w:rsidRDefault="00000000">
      <w:pPr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FIGUEIREDO, António Cândido de (1918)</w:t>
      </w:r>
    </w:p>
    <w:p w14:paraId="2A03E4D6" w14:textId="77777777" w:rsidR="00433234" w:rsidRDefault="00433234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1"/>
        <w:tblW w:w="906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4"/>
        <w:gridCol w:w="3251"/>
        <w:gridCol w:w="4687"/>
      </w:tblGrid>
      <w:tr w:rsidR="00433234" w14:paraId="1BE11E03" w14:textId="77777777">
        <w:trPr>
          <w:trHeight w:val="18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EB34A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Domínio</w:t>
            </w:r>
          </w:p>
        </w:tc>
      </w:tr>
      <w:tr w:rsidR="00433234" w14:paraId="5EEF0041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923CC" w14:textId="77777777" w:rsidR="00433234" w:rsidRDefault="00000000" w:rsidP="002F1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Línguas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eolatinas</w:t>
            </w:r>
          </w:p>
        </w:tc>
      </w:tr>
      <w:tr w:rsidR="00433234" w14:paraId="4D57E14A" w14:textId="77777777">
        <w:trPr>
          <w:trHeight w:val="18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9B1D5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Classificação</w:t>
            </w:r>
          </w:p>
        </w:tc>
      </w:tr>
      <w:tr w:rsidR="00433234" w14:paraId="7B9A183C" w14:textId="77777777">
        <w:trPr>
          <w:trHeight w:val="60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AB477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Gramática portuguesa</w:t>
            </w:r>
          </w:p>
        </w:tc>
      </w:tr>
      <w:tr w:rsidR="00433234" w14:paraId="6F4A5A89" w14:textId="77777777">
        <w:trPr>
          <w:trHeight w:val="18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0C249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Período</w:t>
            </w:r>
          </w:p>
        </w:tc>
      </w:tr>
      <w:tr w:rsidR="00433234" w14:paraId="59AA94BE" w14:textId="77777777">
        <w:trPr>
          <w:trHeight w:val="210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028D1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Séc. XX</w:t>
            </w:r>
          </w:p>
        </w:tc>
      </w:tr>
      <w:tr w:rsidR="00433234" w14:paraId="60F02707" w14:textId="77777777">
        <w:trPr>
          <w:trHeight w:val="18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92D6C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Autoria</w:t>
            </w:r>
          </w:p>
        </w:tc>
      </w:tr>
      <w:tr w:rsidR="00433234" w14:paraId="0EE53E6A" w14:textId="77777777">
        <w:trPr>
          <w:trHeight w:val="255"/>
        </w:trPr>
        <w:tc>
          <w:tcPr>
            <w:tcW w:w="1124" w:type="dxa"/>
            <w:tcBorders>
              <w:left w:val="nil"/>
              <w:bottom w:val="nil"/>
            </w:tcBorders>
          </w:tcPr>
          <w:p w14:paraId="78162A7B" w14:textId="77777777" w:rsidR="00433234" w:rsidRDefault="0043323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8B097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SOBRENOME, Nome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B46BB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FIGUEIREDO,</w:t>
            </w:r>
            <w:r>
              <w:rPr>
                <w:color w:val="1A1A1A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António Cândido de</w:t>
            </w:r>
          </w:p>
        </w:tc>
      </w:tr>
      <w:tr w:rsidR="00433234" w14:paraId="68C700B3" w14:textId="77777777">
        <w:trPr>
          <w:trHeight w:val="18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0B98311E" w14:textId="77777777" w:rsidR="00433234" w:rsidRDefault="0043323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0FFBF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Data de nascimento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036E7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1846/09/19</w:t>
            </w:r>
          </w:p>
        </w:tc>
      </w:tr>
      <w:tr w:rsidR="00433234" w14:paraId="4751B965" w14:textId="77777777">
        <w:trPr>
          <w:trHeight w:val="18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3572C97D" w14:textId="77777777" w:rsidR="00433234" w:rsidRDefault="0043323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8A0EC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Data de falecimento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22F69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1925/09/26</w:t>
            </w:r>
          </w:p>
        </w:tc>
      </w:tr>
      <w:tr w:rsidR="00433234" w14:paraId="1E14E652" w14:textId="77777777">
        <w:trPr>
          <w:trHeight w:val="38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254220E6" w14:textId="77777777" w:rsidR="00433234" w:rsidRDefault="0043323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4DCC9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Nacionalidade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704ED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Portugal</w:t>
            </w:r>
          </w:p>
        </w:tc>
      </w:tr>
      <w:tr w:rsidR="00433234" w14:paraId="53FC6834" w14:textId="77777777">
        <w:trPr>
          <w:trHeight w:val="18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22D492C2" w14:textId="77777777" w:rsidR="00433234" w:rsidRDefault="0043323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EF471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Naturalidade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47654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Lobão da Beira/Tondela</w:t>
            </w:r>
          </w:p>
        </w:tc>
      </w:tr>
      <w:tr w:rsidR="00433234" w14:paraId="2479224C" w14:textId="77777777">
        <w:trPr>
          <w:trHeight w:val="18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15367E1E" w14:textId="77777777" w:rsidR="00433234" w:rsidRDefault="0043323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0F59A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Naturalização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AF155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Não se aplica</w:t>
            </w:r>
          </w:p>
        </w:tc>
      </w:tr>
      <w:tr w:rsidR="00433234" w14:paraId="37390F00" w14:textId="77777777">
        <w:trPr>
          <w:trHeight w:val="18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56257DF9" w14:textId="77777777" w:rsidR="00433234" w:rsidRDefault="0043323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E946B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Escolaridade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0BA58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Concluiu o curso de teologia no Seminário De Viseu;</w:t>
            </w:r>
          </w:p>
          <w:p w14:paraId="39A983FB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Bacharelado em Direito pela Universidade de Coimbra.</w:t>
            </w:r>
          </w:p>
        </w:tc>
      </w:tr>
      <w:tr w:rsidR="00433234" w14:paraId="48FC49A5" w14:textId="77777777">
        <w:trPr>
          <w:trHeight w:val="435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2301432D" w14:textId="77777777" w:rsidR="00433234" w:rsidRDefault="0043323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AD677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Profissão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240CA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Filólogo; Lexicógrafo; Gramático; Escritor.</w:t>
            </w:r>
          </w:p>
        </w:tc>
      </w:tr>
      <w:tr w:rsidR="00433234" w14:paraId="1BDFDF37" w14:textId="77777777">
        <w:trPr>
          <w:trHeight w:val="18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11A21BA1" w14:textId="77777777" w:rsidR="00433234" w:rsidRDefault="0043323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ABD6B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Gênero/Sexo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161C1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Masculino</w:t>
            </w:r>
          </w:p>
        </w:tc>
      </w:tr>
      <w:tr w:rsidR="00433234" w14:paraId="50EB1116" w14:textId="77777777">
        <w:trPr>
          <w:trHeight w:val="316"/>
        </w:trPr>
        <w:tc>
          <w:tcPr>
            <w:tcW w:w="1124" w:type="dxa"/>
            <w:tcBorders>
              <w:top w:val="nil"/>
              <w:left w:val="nil"/>
              <w:bottom w:val="single" w:sz="8" w:space="0" w:color="000000"/>
            </w:tcBorders>
          </w:tcPr>
          <w:p w14:paraId="7682F9FF" w14:textId="77777777" w:rsidR="00433234" w:rsidRDefault="0043323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DB49C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Outras publicações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679A6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1867 - Quadros cambiantes;</w:t>
            </w:r>
          </w:p>
          <w:p w14:paraId="623598E3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1868 – Um anjo mártir;</w:t>
            </w:r>
          </w:p>
          <w:p w14:paraId="3D373686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1870 – Murmúrios do Sado;</w:t>
            </w:r>
          </w:p>
          <w:p w14:paraId="0A338867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1870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Parietárias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  <w:p w14:paraId="76048319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1874 – O poema da miséria;</w:t>
            </w:r>
          </w:p>
          <w:p w14:paraId="26265251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1877 – Parnaso português moderno;</w:t>
            </w:r>
          </w:p>
          <w:p w14:paraId="2730A70C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1883 – Tesouro poético da infância;</w:t>
            </w:r>
          </w:p>
          <w:p w14:paraId="108544FD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1887 – A maior dor humana;</w:t>
            </w:r>
          </w:p>
          <w:p w14:paraId="63B45847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1891 – Lições práticas de linguagem portuguesa;</w:t>
            </w:r>
          </w:p>
          <w:p w14:paraId="18AB88BE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1892 – Lisboa no ano três mil;</w:t>
            </w:r>
          </w:p>
          <w:p w14:paraId="07A9988D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1899 – Novo dicionário da língua portuguesa;</w:t>
            </w:r>
          </w:p>
          <w:p w14:paraId="104DFD31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1906 – Figuras literárias nacionais e estrangeiras;</w:t>
            </w:r>
          </w:p>
          <w:p w14:paraId="1AF6FB79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1908 -</w:t>
            </w:r>
            <w:r>
              <w:rPr>
                <w:rFonts w:ascii="Source Sans Pro" w:eastAsia="Source Sans Pro" w:hAnsi="Source Sans Pro" w:cs="Source Sans Pro"/>
                <w:color w:val="49995B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Peregrinações (1868 a 1908);  </w:t>
            </w:r>
          </w:p>
          <w:p w14:paraId="101A0D0E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1918 – Sonetistas portugueses e luso-brasileiros; </w:t>
            </w:r>
          </w:p>
          <w:p w14:paraId="5273791F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1922 – Paladinos da linguagem;</w:t>
            </w:r>
          </w:p>
          <w:p w14:paraId="32FA8C74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Entre outras.</w:t>
            </w:r>
          </w:p>
        </w:tc>
      </w:tr>
      <w:tr w:rsidR="00433234" w14:paraId="1915A202" w14:textId="77777777">
        <w:trPr>
          <w:trHeight w:val="18"/>
        </w:trPr>
        <w:tc>
          <w:tcPr>
            <w:tcW w:w="9062" w:type="dxa"/>
            <w:gridSpan w:val="3"/>
            <w:tcBorders>
              <w:bottom w:val="single" w:sz="8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B55C0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Obra</w:t>
            </w:r>
          </w:p>
        </w:tc>
      </w:tr>
      <w:tr w:rsidR="00433234" w14:paraId="5439216B" w14:textId="77777777">
        <w:trPr>
          <w:trHeight w:val="18"/>
        </w:trPr>
        <w:tc>
          <w:tcPr>
            <w:tcW w:w="1124" w:type="dxa"/>
            <w:tcBorders>
              <w:top w:val="single" w:sz="8" w:space="0" w:color="000000"/>
              <w:left w:val="nil"/>
              <w:bottom w:val="nil"/>
            </w:tcBorders>
          </w:tcPr>
          <w:p w14:paraId="6DF4F8D8" w14:textId="77777777" w:rsidR="00433234" w:rsidRDefault="0043323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8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B79AA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Título completo</w:t>
            </w:r>
          </w:p>
        </w:tc>
        <w:tc>
          <w:tcPr>
            <w:tcW w:w="4687" w:type="dxa"/>
            <w:tcBorders>
              <w:top w:val="single" w:sz="8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7710E" w14:textId="77777777" w:rsidR="00433234" w:rsidRDefault="00000000">
            <w:pPr>
              <w:pStyle w:val="Ttulo2"/>
              <w:shd w:val="clear" w:color="auto" w:fill="FFFFFF"/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gramática das crianças</w:t>
            </w:r>
          </w:p>
        </w:tc>
      </w:tr>
      <w:tr w:rsidR="00433234" w14:paraId="10CDA821" w14:textId="77777777">
        <w:trPr>
          <w:trHeight w:val="19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2EC3DEF6" w14:textId="77777777" w:rsidR="00433234" w:rsidRDefault="00433234">
            <w:pPr>
              <w:widowControl w:val="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D5C15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Título curto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26DDD" w14:textId="77777777" w:rsidR="00433234" w:rsidRDefault="00000000">
            <w:pPr>
              <w:pStyle w:val="Ttulo2"/>
              <w:shd w:val="clear" w:color="auto" w:fill="FFFFFF"/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gramática das crianças </w:t>
            </w:r>
          </w:p>
        </w:tc>
      </w:tr>
      <w:tr w:rsidR="00433234" w14:paraId="346DF02E" w14:textId="77777777">
        <w:trPr>
          <w:trHeight w:val="16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3CB7C298" w14:textId="77777777" w:rsidR="00433234" w:rsidRDefault="00433234">
            <w:pPr>
              <w:widowControl w:val="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11B6E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Ano de publicação da primeira edição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63F79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1918</w:t>
            </w:r>
          </w:p>
        </w:tc>
      </w:tr>
      <w:tr w:rsidR="00433234" w14:paraId="03F154BA" w14:textId="77777777">
        <w:trPr>
          <w:trHeight w:val="510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78A3EBC6" w14:textId="77777777" w:rsidR="00433234" w:rsidRDefault="00433234">
            <w:pPr>
              <w:widowControl w:val="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90DAE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País em que a primeira edição foi publicada.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EA4B3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Portugal </w:t>
            </w:r>
          </w:p>
        </w:tc>
      </w:tr>
      <w:tr w:rsidR="00433234" w14:paraId="20A286CD" w14:textId="77777777">
        <w:trPr>
          <w:trHeight w:val="16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5C4C140C" w14:textId="77777777" w:rsidR="00433234" w:rsidRDefault="00433234">
            <w:pPr>
              <w:widowControl w:val="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9FE34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Cidade em que a primeira edição foi publicada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9F5AC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Lisboa</w:t>
            </w:r>
          </w:p>
        </w:tc>
      </w:tr>
      <w:tr w:rsidR="00433234" w14:paraId="257897D6" w14:textId="77777777">
        <w:trPr>
          <w:trHeight w:val="16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161A2C9C" w14:textId="77777777" w:rsidR="00433234" w:rsidRDefault="00433234">
            <w:pPr>
              <w:widowControl w:val="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E10C0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Quantidade de edições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55271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2?</w:t>
            </w:r>
          </w:p>
        </w:tc>
      </w:tr>
      <w:tr w:rsidR="00433234" w14:paraId="1ED57D32" w14:textId="77777777">
        <w:trPr>
          <w:trHeight w:val="16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1E65BDF8" w14:textId="77777777" w:rsidR="00433234" w:rsidRDefault="00433234">
            <w:pPr>
              <w:widowControl w:val="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582AC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Número da edição analisada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2E76F" w14:textId="77777777" w:rsidR="00433234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33234" w14:paraId="3009A458" w14:textId="77777777">
        <w:trPr>
          <w:trHeight w:val="16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7F30A1E8" w14:textId="77777777" w:rsidR="00433234" w:rsidRDefault="00433234">
            <w:pPr>
              <w:widowControl w:val="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02AB6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Ano de publicação da edição analisada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32B1B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1925</w:t>
            </w:r>
          </w:p>
        </w:tc>
      </w:tr>
      <w:tr w:rsidR="00433234" w14:paraId="17FC414F" w14:textId="77777777">
        <w:trPr>
          <w:trHeight w:val="16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7CF28F45" w14:textId="77777777" w:rsidR="00433234" w:rsidRDefault="00433234">
            <w:pPr>
              <w:widowControl w:val="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F38F7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País em que a edição analisada foi publicada.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9089D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Portugal</w:t>
            </w:r>
          </w:p>
        </w:tc>
      </w:tr>
      <w:tr w:rsidR="00433234" w14:paraId="1DC4E454" w14:textId="77777777">
        <w:trPr>
          <w:trHeight w:val="17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43624393" w14:textId="77777777" w:rsidR="00433234" w:rsidRDefault="00433234">
            <w:pPr>
              <w:widowControl w:val="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72A02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Cidade em que a edição analisada foi publicada.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34CC5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Lisboa</w:t>
            </w:r>
          </w:p>
        </w:tc>
      </w:tr>
      <w:tr w:rsidR="00433234" w14:paraId="16C948F5" w14:textId="77777777">
        <w:trPr>
          <w:trHeight w:val="500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25783E4A" w14:textId="77777777" w:rsidR="00433234" w:rsidRDefault="00433234">
            <w:pPr>
              <w:widowControl w:val="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A5336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Editora responsável pela edição.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6E62D" w14:textId="77777777" w:rsidR="00433234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Livraria Clássica Editora, D. A. M. Teixeira &amp; C.ª Filhos</w:t>
            </w:r>
          </w:p>
        </w:tc>
      </w:tr>
      <w:tr w:rsidR="00433234" w14:paraId="0DBC774E" w14:textId="77777777">
        <w:trPr>
          <w:trHeight w:val="330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4300952D" w14:textId="77777777" w:rsidR="00433234" w:rsidRDefault="00433234">
            <w:pPr>
              <w:widowControl w:val="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7C5B4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Quantidade de páginas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84284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111</w:t>
            </w:r>
          </w:p>
        </w:tc>
      </w:tr>
      <w:tr w:rsidR="00433234" w14:paraId="04E477BB" w14:textId="77777777">
        <w:trPr>
          <w:trHeight w:val="16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1239AB67" w14:textId="77777777" w:rsidR="00433234" w:rsidRDefault="00433234">
            <w:pPr>
              <w:widowControl w:val="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14D82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Idioma em que foi escrito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74BD2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Português</w:t>
            </w:r>
          </w:p>
        </w:tc>
      </w:tr>
      <w:tr w:rsidR="00433234" w14:paraId="1AF5DF8D" w14:textId="77777777">
        <w:trPr>
          <w:trHeight w:val="16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4BD1FC80" w14:textId="77777777" w:rsidR="00433234" w:rsidRDefault="00433234">
            <w:pPr>
              <w:widowControl w:val="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0A3D9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Idioma analisado pelo material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AA482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Português</w:t>
            </w:r>
          </w:p>
        </w:tc>
      </w:tr>
      <w:tr w:rsidR="00433234" w14:paraId="2178FE0E" w14:textId="77777777">
        <w:trPr>
          <w:trHeight w:val="525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658DF345" w14:textId="77777777" w:rsidR="00433234" w:rsidRDefault="00433234">
            <w:pPr>
              <w:widowControl w:val="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A901C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Tipo de gramática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7472E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Gramática escolar (LM):</w:t>
            </w:r>
          </w:p>
          <w:p w14:paraId="0CB294B8" w14:textId="77777777" w:rsidR="00433234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“A gramática das crianças” (Título);</w:t>
            </w:r>
          </w:p>
          <w:p w14:paraId="3A0004A0" w14:textId="77777777" w:rsidR="00433234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“Ensinemos pois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às crianças gramática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sem mistérios, sem problemas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enreados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sem terminologias abstrusas”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sic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prefácio, p. 8);</w:t>
            </w:r>
          </w:p>
          <w:p w14:paraId="2DBE474B" w14:textId="77777777" w:rsidR="00433234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“[...] procurei, nestas páginas, simplificar muitas coisas que me pareceram complicadas para o primeiro ensino; e dispensar outras, que se não coadunam com a capacidade de cérebros, escassamente alumiados”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sic,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prefácio, p. 9);</w:t>
            </w:r>
          </w:p>
          <w:p w14:paraId="77C1C190" w14:textId="77777777" w:rsidR="00433234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“Ora, visto que no primeiro ensino se não prescinde inteiramente da gramática como conjunto de preceitos, pareceu-me que eu poderia mostrar como se deve ensinar a gramática ás crianças, sem as obrigar a estéreis fadigas de memória, antes ministrando-lhes a súmula das noções necessárias a um elementar conhecimento da nossa língua; e desta persuasão nasceu a presente obrinha, que eu ofereço aos extremosos pais de crianças, e que eu submeto ao conceito dos inteligentes e discretos pedagogos da minha terra”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sic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prefácio, p. 6);</w:t>
            </w:r>
          </w:p>
          <w:p w14:paraId="5F2BAFCA" w14:textId="77777777" w:rsidR="00433234" w:rsidRDefault="0043323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03C99A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Gramática normativa:</w:t>
            </w:r>
          </w:p>
          <w:p w14:paraId="6E59DE07" w14:textId="77777777" w:rsidR="00433234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“As regras, deduzidas da prática 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línguagem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quando essa prática é legítima, constituem o que se chama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gramática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”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sic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p. 11);</w:t>
            </w:r>
          </w:p>
          <w:p w14:paraId="08A79E85" w14:textId="77777777" w:rsidR="00433234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“A gramática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é pois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 arte de exprimir o pensamento, o sentimento e a vontade por meio da palavra falada ou escrita, e segundo as regras que se deduzem da prática legítima da linguagem. Em menos palavras: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gramática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é a exposição metódica dos factos da linguagem”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sic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p. 12).</w:t>
            </w:r>
          </w:p>
        </w:tc>
      </w:tr>
      <w:tr w:rsidR="00433234" w14:paraId="2F78FA76" w14:textId="77777777">
        <w:trPr>
          <w:trHeight w:val="23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39B7193B" w14:textId="77777777" w:rsidR="00433234" w:rsidRDefault="00433234">
            <w:pPr>
              <w:widowControl w:val="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FC47A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Presença de exercícios</w:t>
            </w:r>
          </w:p>
        </w:tc>
        <w:tc>
          <w:tcPr>
            <w:tcW w:w="4687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14034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Não há</w:t>
            </w:r>
          </w:p>
        </w:tc>
      </w:tr>
      <w:tr w:rsidR="00433234" w14:paraId="05224161" w14:textId="77777777">
        <w:trPr>
          <w:trHeight w:val="16"/>
        </w:trPr>
        <w:tc>
          <w:tcPr>
            <w:tcW w:w="1124" w:type="dxa"/>
            <w:tcBorders>
              <w:top w:val="nil"/>
              <w:left w:val="nil"/>
            </w:tcBorders>
          </w:tcPr>
          <w:p w14:paraId="4F2D461A" w14:textId="77777777" w:rsidR="00433234" w:rsidRDefault="00433234">
            <w:pPr>
              <w:widowControl w:val="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726FE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Design gráfico</w:t>
            </w:r>
          </w:p>
        </w:tc>
        <w:tc>
          <w:tcPr>
            <w:tcW w:w="4687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FA60E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Apenas textos, em preto e branco</w:t>
            </w:r>
          </w:p>
        </w:tc>
      </w:tr>
      <w:tr w:rsidR="00433234" w14:paraId="4F21FB4D" w14:textId="77777777">
        <w:trPr>
          <w:trHeight w:val="18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2D4FF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Sumário</w:t>
            </w:r>
          </w:p>
        </w:tc>
      </w:tr>
      <w:tr w:rsidR="00433234" w14:paraId="4F30B25D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28972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ÍNDICE</w:t>
            </w:r>
          </w:p>
          <w:p w14:paraId="0D4FB767" w14:textId="77777777" w:rsidR="00433234" w:rsidRDefault="0043323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3BADDA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Prefácio.</w:t>
            </w:r>
          </w:p>
          <w:p w14:paraId="7A897050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Primeiras Ideias.</w:t>
            </w:r>
          </w:p>
          <w:p w14:paraId="05A6B164" w14:textId="77777777" w:rsidR="00433234" w:rsidRDefault="0043323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EFF443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PRIMEIRA PARTE</w:t>
            </w:r>
          </w:p>
          <w:p w14:paraId="1E7A8B41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 sons fundamentais da língua.</w:t>
            </w:r>
          </w:p>
          <w:p w14:paraId="5E3CF914" w14:textId="77777777" w:rsidR="00433234" w:rsidRDefault="0043323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2C6482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CAPÍTULO I – A pronúncia das palavras.</w:t>
            </w:r>
          </w:p>
          <w:p w14:paraId="1618ACD1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CAPÍTULO II – Como a pronúncia se representa.</w:t>
            </w:r>
          </w:p>
          <w:p w14:paraId="4BAA7C62" w14:textId="77777777" w:rsidR="00433234" w:rsidRDefault="0043323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7286C1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SEGUNDA PARTE</w:t>
            </w:r>
          </w:p>
          <w:p w14:paraId="52A87B12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 formas da linguagem</w:t>
            </w:r>
          </w:p>
          <w:p w14:paraId="24863D07" w14:textId="77777777" w:rsidR="00433234" w:rsidRDefault="0043323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E00711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CAPÍTULO I – Organização das palavras.</w:t>
            </w:r>
          </w:p>
          <w:p w14:paraId="497BE2A1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CAPÍTULO II – Espécies de palavras.</w:t>
            </w:r>
          </w:p>
          <w:p w14:paraId="30B210F5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Secção I – Substantivos:</w:t>
            </w:r>
          </w:p>
          <w:p w14:paraId="3A415202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§ 1.º – O que são os substantivos e suas classes.</w:t>
            </w:r>
          </w:p>
          <w:p w14:paraId="76F3E9BE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§ 2.º – Terminações e gênero dos substantivos.</w:t>
            </w:r>
          </w:p>
          <w:p w14:paraId="065B281F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§ 3.º – Número dos substantivos.</w:t>
            </w:r>
          </w:p>
          <w:p w14:paraId="721ED7BE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§ 4.º – Graus dos substantivos.</w:t>
            </w:r>
          </w:p>
          <w:p w14:paraId="244793DA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Seção II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Adjectivos</w:t>
            </w:r>
            <w:proofErr w:type="spellEnd"/>
          </w:p>
          <w:p w14:paraId="68FFE763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1.º – O que são os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adjectivos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as suas classes.</w:t>
            </w:r>
          </w:p>
          <w:p w14:paraId="3C5CAEF6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2.º – Gênero e número dos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adjectivos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AB0DFB8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3.º – Graus dos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adjectivos</w:t>
            </w:r>
            <w:proofErr w:type="spellEnd"/>
          </w:p>
          <w:p w14:paraId="7E837333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Secção III – O que são os numerais e as suas classes.</w:t>
            </w:r>
          </w:p>
          <w:p w14:paraId="13E7782C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Secção IV – O que são os pronomes e suas classes.</w:t>
            </w:r>
          </w:p>
          <w:p w14:paraId="31F9E137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Secção V – O que são artigos.</w:t>
            </w:r>
          </w:p>
          <w:p w14:paraId="5A41BB6B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Secção VI – Verbos.</w:t>
            </w:r>
          </w:p>
          <w:p w14:paraId="26BFD9CE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Subsecção I – As 4 conjugações modelares.</w:t>
            </w:r>
          </w:p>
          <w:p w14:paraId="291376D3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Subsecção II – Verbos auxiliares.</w:t>
            </w:r>
          </w:p>
          <w:p w14:paraId="6AC23EF6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Subsecção III – Verbos pronominais.</w:t>
            </w:r>
          </w:p>
          <w:p w14:paraId="38F65A0E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Subsecção IV – Verbos irregulares.</w:t>
            </w:r>
          </w:p>
          <w:p w14:paraId="5DE99A22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Subsecção V – Particípios duplos.</w:t>
            </w:r>
          </w:p>
          <w:p w14:paraId="65CAFC64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Secção VII – Advérbios</w:t>
            </w:r>
          </w:p>
          <w:p w14:paraId="374173B4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Secção VIII – Proposições</w:t>
            </w:r>
          </w:p>
          <w:p w14:paraId="65007F07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Secção IX – Conjunções</w:t>
            </w:r>
          </w:p>
          <w:p w14:paraId="5F162A0D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Secção X – Interjeições</w:t>
            </w:r>
          </w:p>
          <w:p w14:paraId="70580DE2" w14:textId="77777777" w:rsidR="00433234" w:rsidRDefault="0043323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199D25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TERCEIRA PARTE</w:t>
            </w:r>
          </w:p>
          <w:p w14:paraId="5AAE92FE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Combinação das palavras entre si</w:t>
            </w:r>
          </w:p>
          <w:p w14:paraId="764A1288" w14:textId="77777777" w:rsidR="00433234" w:rsidRDefault="0043323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B5D9B4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CAPÍTULO I – Ideias gerais</w:t>
            </w:r>
          </w:p>
          <w:p w14:paraId="656D9040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CAPÍTULO II – Concordância das palavras</w:t>
            </w:r>
          </w:p>
          <w:p w14:paraId="3743DA7E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CAPÍTULO III – Colocação e função das palavras</w:t>
            </w:r>
          </w:p>
          <w:p w14:paraId="4121D530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§ 1.º – Do substantivo</w:t>
            </w:r>
          </w:p>
          <w:p w14:paraId="49FC5BDE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2.º – Do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adjectivo</w:t>
            </w:r>
            <w:proofErr w:type="spellEnd"/>
          </w:p>
          <w:p w14:paraId="715D2DC9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§ 3.º – Dos numerais</w:t>
            </w:r>
          </w:p>
          <w:p w14:paraId="1EB26591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§ 4.º – Dos pronomes</w:t>
            </w:r>
          </w:p>
          <w:p w14:paraId="3CEF3495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§ 5.º – Do artigo</w:t>
            </w:r>
          </w:p>
          <w:p w14:paraId="3FC107DA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§ 6.º – Do verbo</w:t>
            </w:r>
          </w:p>
          <w:p w14:paraId="6B571A39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§ 7.º – Do advérbio</w:t>
            </w:r>
          </w:p>
          <w:p w14:paraId="0795E95B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§ 8.º – Da preposição</w:t>
            </w:r>
          </w:p>
          <w:p w14:paraId="1D260A13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§ 9.º – Da conjunção</w:t>
            </w:r>
          </w:p>
          <w:p w14:paraId="575D2F5A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§ 10.º – Da interjeição</w:t>
            </w:r>
          </w:p>
          <w:p w14:paraId="2CEE6F3B" w14:textId="77777777" w:rsidR="00433234" w:rsidRDefault="0043323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2DF49D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QUARTA PARTE</w:t>
            </w:r>
          </w:p>
          <w:p w14:paraId="480DFE21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Relação das orações entre si</w:t>
            </w:r>
          </w:p>
          <w:p w14:paraId="5BDB22AF" w14:textId="77777777" w:rsidR="00433234" w:rsidRDefault="0043323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CE8698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CAPÍTULO COMPLEMENTAR</w:t>
            </w:r>
          </w:p>
          <w:p w14:paraId="0E0E21BB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boa linguagem</w:t>
            </w:r>
          </w:p>
        </w:tc>
      </w:tr>
      <w:tr w:rsidR="00433234" w14:paraId="5DF53067" w14:textId="77777777">
        <w:trPr>
          <w:trHeight w:val="17"/>
        </w:trPr>
        <w:tc>
          <w:tcPr>
            <w:tcW w:w="9062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77E4E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Objetivos do autor</w:t>
            </w:r>
          </w:p>
        </w:tc>
      </w:tr>
      <w:tr w:rsidR="00433234" w14:paraId="028F6A57" w14:textId="77777777">
        <w:trPr>
          <w:trHeight w:val="17"/>
        </w:trPr>
        <w:tc>
          <w:tcPr>
            <w:tcW w:w="906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ED6DB" w14:textId="77777777" w:rsidR="00433234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“Conheço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compêndidos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gramática, que devem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sêr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verdadeiros instrumentos de tortura para o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espirito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das crianças, naturalmente esquivo a tudo que é estranho á simplicidade e á clareza”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sic,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prefácio, p. 5);</w:t>
            </w:r>
          </w:p>
          <w:p w14:paraId="45955791" w14:textId="77777777" w:rsidR="00433234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“Ora, visto que no primeiro ensino se não prescinde inteiramente da gramática como conjunto de preceitos, pareceu-me que eu poderia mostrar como se deve ensinar a gramática ás crianças, sem as obrigar a estéreis fadigas de memória, antes ministrando-lhes a súmula das noções necessárias a um elementar conhecimento da nossa língua; e desta persuasão nasceu a presente obrinha, que eu ofereço aos extremosos pais de crianças, e que eu submeto ao conceito dos inteligentes e discretos pedagogos da minha terra”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sic,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prefácio, p. 6);</w:t>
            </w:r>
          </w:p>
          <w:p w14:paraId="0D4D1E82" w14:textId="77777777" w:rsidR="00433234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“Ensinemos pois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às crianças gramática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sem mistérios, sem problemas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enreados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sem terminologias abstrusas”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sic,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prefácio, p. 8);</w:t>
            </w:r>
          </w:p>
          <w:p w14:paraId="629829FB" w14:textId="77777777" w:rsidR="00433234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“[...] procurei, nestas páginas, simplificar muitas coisas que me pareceram complicadas para o primeiro ensino; e dispensar outras, que se não coadunam com a capacidade de cérebros, escassamente alumiados”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sic,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prefácio, p. 9);</w:t>
            </w:r>
          </w:p>
        </w:tc>
      </w:tr>
      <w:tr w:rsidR="00433234" w14:paraId="3C573CB4" w14:textId="77777777">
        <w:tc>
          <w:tcPr>
            <w:tcW w:w="9062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F2B26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Concepção de língua, norma e gramática</w:t>
            </w:r>
          </w:p>
        </w:tc>
      </w:tr>
      <w:tr w:rsidR="00433234" w14:paraId="3610585E" w14:textId="77777777">
        <w:trPr>
          <w:trHeight w:val="17"/>
        </w:trPr>
        <w:tc>
          <w:tcPr>
            <w:tcW w:w="906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0A572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Língua</w:t>
            </w:r>
          </w:p>
          <w:p w14:paraId="6E98015E" w14:textId="77777777" w:rsidR="00433234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“A língua portuguesa, isto é, o falar que se usa em Portugal, nas suas colônias e no Brasil, começou a formar-se há uns sete séculos, foi-se enriquecendo com os tempos, e, entre todas as línguas que se falam no mundo, é uma das mais belas e opulentas”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sic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p. 11).</w:t>
            </w:r>
          </w:p>
          <w:p w14:paraId="58797632" w14:textId="77777777" w:rsidR="00433234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● “O falar, adoptado por uma ou mais nações, é o que se chama a língua dessa nação ou nações”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sic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p. 11).</w:t>
            </w:r>
          </w:p>
          <w:p w14:paraId="46B85087" w14:textId="77777777" w:rsidR="00433234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● “A língua portuguesa fala-se e escreve-se. A prática da língua, isto é, a linguagem,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é pois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falada ou escrita”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sic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p. 12).</w:t>
            </w:r>
          </w:p>
          <w:p w14:paraId="27F62841" w14:textId="77777777" w:rsidR="00433234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“Qualquer língua é formada de sons, que se representam por letras. Letras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é pois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cada um dos sinais que representam os sons de uma língua”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sic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p. 12).</w:t>
            </w:r>
          </w:p>
          <w:p w14:paraId="29731DF5" w14:textId="77777777" w:rsidR="00433234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Norma:</w:t>
            </w:r>
          </w:p>
          <w:p w14:paraId="4050F966" w14:textId="77777777" w:rsidR="00433234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“1. — Quem fala ou escreve, se pretende escrever e falar bem a nossa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lingua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tem de empregar palavras 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expressoes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que sejam próprias da nossa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lingua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 daqueles que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melhór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 conhecem e praticam; construir frases, segundo os preceitos que os gramáticos deduziram 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pràtica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dos mestres; e empregar palavras e frases, cujo sentido facilmente se compreenda”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sic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p. 107);</w:t>
            </w:r>
          </w:p>
          <w:p w14:paraId="7D7C9D23" w14:textId="77777777" w:rsidR="00433234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“As regras, deduzidas da prática da linguagem, quando essa prática é legítima,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constituem o que se chama gramática” (sic, p. 11).</w:t>
            </w:r>
          </w:p>
          <w:p w14:paraId="30A534D0" w14:textId="77777777" w:rsidR="00433234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“Devemos, portanto: 1. ° - Evitar 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emprêgo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palavras ou expressões estranhas á nossa língua, ou de feição estrangeira, como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toílette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corbeille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golpe de vista,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madame, etc.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bem como expressões ou pronúncias defeituosas, que só se ouvem numa ou noutra localidade” (sic, p. 107).</w:t>
            </w:r>
          </w:p>
          <w:p w14:paraId="4CE7D505" w14:textId="77777777" w:rsidR="00433234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“ 2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° - Não construir frases contrárias aos preceitos da gramática, como estas: - &lt;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haviam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lá muitas damas&gt;; &lt;concerta-se elogios&gt;; &lt;quem chamou-me?&gt;; frases, em que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haviam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deve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sêr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havia, concerta deve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sêr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concertam, chamou-me, deve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sêr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me chamou” (sic, p. 107).</w:t>
            </w:r>
          </w:p>
          <w:p w14:paraId="74E40943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Gramática</w:t>
            </w:r>
          </w:p>
          <w:p w14:paraId="6B44577B" w14:textId="77777777" w:rsidR="00433234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“As regras, deduzidas da prática 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línguagem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quando essa prática é legítima, constituem o que se chama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gramática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”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sic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p. 11).</w:t>
            </w:r>
          </w:p>
          <w:p w14:paraId="37DD0B89" w14:textId="77777777" w:rsidR="00433234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“A gramática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é pois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 arte de exprimir o pensamento, o sentimento e a vontade por meio da palavra falada ou escrita, e segundo as regras que se deduzem da prática legítima da linguagem. Em menos palavras: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gramática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é a exposição metódica dos factos da linguagem”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sic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p. 12)​.</w:t>
            </w:r>
          </w:p>
        </w:tc>
      </w:tr>
      <w:tr w:rsidR="00433234" w14:paraId="1E261363" w14:textId="77777777">
        <w:trPr>
          <w:trHeight w:val="17"/>
        </w:trPr>
        <w:tc>
          <w:tcPr>
            <w:tcW w:w="9062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AE092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Classe de palavras</w:t>
            </w:r>
          </w:p>
        </w:tc>
      </w:tr>
      <w:tr w:rsidR="00433234" w14:paraId="02F56779" w14:textId="77777777">
        <w:trPr>
          <w:trHeight w:val="17"/>
        </w:trPr>
        <w:tc>
          <w:tcPr>
            <w:tcW w:w="906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28858" w14:textId="77777777" w:rsidR="00433234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Classes: Substantivo; Artigo; Adjetivo; Numeral; Pronome; Verbo; Advérbio; Preposição; Conjunção; Interjeição.</w:t>
            </w:r>
          </w:p>
        </w:tc>
      </w:tr>
      <w:tr w:rsidR="00433234" w14:paraId="600CA67E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F35B8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Especificidades</w:t>
            </w:r>
          </w:p>
        </w:tc>
      </w:tr>
      <w:tr w:rsidR="00433234" w14:paraId="61207347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C07AA" w14:textId="77777777" w:rsidR="00433234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Utiliza uma linguagem mais simples e direta, além de criticar os gramáticos que não se atentavam as particularidades, que segundo o autor, deveriam ser consideradas ao lecionar para esse tipo de estudantes: </w:t>
            </w:r>
          </w:p>
          <w:p w14:paraId="459EE112" w14:textId="77777777" w:rsidR="004332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“[... Em geral, os gramáticos de mais competência e saber não escreveram para crianças. Homens de ciência, adestrados na técnica da alta filologia, dificilmente baixam da sua elevada esfera, para que os ouçam e os compreendam as pequenas criaturas, que procuram o primeiro ensinamento metódico da arte de falar e escrever sua língua; e o modesto professor, que fala a essas crianças, e a quem não impende a missão do reformador, acata o processo dos sábios. Tentando transmiti-lo a quem tarde o compreenderá”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sic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prefácio, p. 5).</w:t>
            </w:r>
          </w:p>
          <w:p w14:paraId="7B2D40FC" w14:textId="77777777" w:rsidR="00433234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Ensina as espécies de palavras, classificando-as em 10 classes, sendo elas: substantivos, adjetivos, numerais, pronomes, artigos, verbos, advérbios, preposições, conjunções e interjeições como constaria futuramente a Norma Gramatical Brasileira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1222EE66" w14:textId="77777777" w:rsidR="00433234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Apesar da produção ser voltada para o ensino de crianças o autor aborda as classes gramaticais de forma minuciosa, destaco entre elas, o verbo, no qual o autor aborda os tempos simples e compostos, verbo auxiliar, regular, irregular, na voz passiva e ativa, entre outros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33234" w14:paraId="7715048F" w14:textId="77777777">
        <w:trPr>
          <w:trHeight w:val="18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35BC9" w14:textId="77777777" w:rsidR="00433234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Corpus de referência</w:t>
            </w:r>
          </w:p>
        </w:tc>
      </w:tr>
      <w:tr w:rsidR="00433234" w14:paraId="112EF16C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CDA48" w14:textId="77777777" w:rsidR="00433234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(x) usos não referenciados.</w:t>
            </w:r>
          </w:p>
        </w:tc>
      </w:tr>
      <w:tr w:rsidR="00433234" w14:paraId="348718F1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07A0D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Inspiração / referência recebida</w:t>
            </w:r>
          </w:p>
        </w:tc>
      </w:tr>
      <w:tr w:rsidR="00433234" w14:paraId="08D11997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4B5AF" w14:textId="77777777" w:rsidR="00433234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“[...] tomei conhecimento da Gramática Castelhana, pela Real Academia Espanhola, tive a satisfação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vêr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aquele verbo, empregado no mesmo sentido, em várias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passagens, por quem não sancionaria plebeísmos nem impropriedades”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sic,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prefácio, p. 8).</w:t>
            </w:r>
          </w:p>
          <w:p w14:paraId="244AD623" w14:textId="77777777" w:rsidR="00433234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“Para o ensino secundário, também eu aventurei a Gramática Sintética da Língua Portuguesa, que se encontra nas livrarias e vai na 2.ª edição”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sic,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prefácio, p. 9).</w:t>
            </w:r>
          </w:p>
          <w:p w14:paraId="6605D534" w14:textId="77777777" w:rsidR="00433234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“Mas são muitos os mestres da língua, antigos e modernos, que a escreveram exemplarmente, e que com proveito podem e devem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sêr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lidos. Entre os antigos, poderemos escolher Luís de Sousa, Manuel de Bernardes, António Vieira; mas quando a leitura dos velhos mestres não apraza a gente moça, bem pode esta recrear-se e esclarecer-se com a leitura de muitos modernos, entre os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quaes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sobressáem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todos os que devemos a Alexandre Herculano, a António Feliciano de Castilho, a José Maria Latino Coelho, e a maior parte dos que nos deixou Camilo Castelo-Branco”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sic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p. 108);</w:t>
            </w:r>
          </w:p>
        </w:tc>
      </w:tr>
      <w:tr w:rsidR="00433234" w14:paraId="2795B8BA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F6655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Inspiração/referência exercida</w:t>
            </w:r>
          </w:p>
        </w:tc>
      </w:tr>
      <w:tr w:rsidR="00433234" w14:paraId="65A72A26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C75FD" w14:textId="77777777" w:rsidR="00433234" w:rsidRDefault="0043323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3234" w14:paraId="43867070" w14:textId="77777777">
        <w:trPr>
          <w:trHeight w:val="18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8D955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Estado da arte</w:t>
            </w:r>
          </w:p>
        </w:tc>
      </w:tr>
      <w:tr w:rsidR="00433234" w14:paraId="0AFE482B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45B5F" w14:textId="77777777" w:rsidR="00433234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MOLINA, Márcia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Antonia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Guede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GRAMÁTICAS PORTUGUESAS DA INFÂNCIA: SÉCULOS XIX E XX.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Disponível em: &lt;http://www.filologia.org.br/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xxiii_cnlf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cnlf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/tomo01/22.pdf&gt;. Acesso em: 19 set. 2024.</w:t>
            </w:r>
          </w:p>
          <w:p w14:paraId="31820775" w14:textId="77777777" w:rsidR="00433234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MOLINA, Márcia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Antonia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Guedes; SILVA, Arthur Vinicius Sousa.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UM ESTUDO DESCRITIVO-ANALÍTICO DAS GRAMÁTICAS DA PRIMEIRA INFÂNCIA DO SÉCULO XIX: BRASIL E PORTUGAL.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Disponível em: &lt;</w:t>
            </w:r>
            <w:r>
              <w:rPr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http://www.filologia.org.br/xxii_cnlf/cnlf/tomo01/060.pdf &gt;. Acesso em: 19 set. 2024.</w:t>
            </w:r>
          </w:p>
          <w:p w14:paraId="6464D2F7" w14:textId="77777777" w:rsidR="00433234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MOLINA, Márcia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Antonia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Guedes; FÁVERO, Leonor Lopes.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BRASIL: GRAMÁTICAS DA INFÂNCIA SÉCULOS XIX/XX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Disponível em: &lt;https://www.mundoalfal.org/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CDAnaisXVII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/trabalhos/R0612-1.pdf&gt;. Acesso em: 19 set. 2024.</w:t>
            </w:r>
          </w:p>
        </w:tc>
      </w:tr>
      <w:tr w:rsidR="00433234" w14:paraId="5C2C56F2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34574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Informação complementar</w:t>
            </w:r>
          </w:p>
        </w:tc>
      </w:tr>
      <w:tr w:rsidR="00433234" w14:paraId="65A24FEE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059A8" w14:textId="77777777" w:rsidR="00433234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1876 – Fundou juntamente com Luciano Cordeiro a Sociedade de Geografia de Lisboa.</w:t>
            </w:r>
          </w:p>
          <w:p w14:paraId="0A4C5069" w14:textId="77777777" w:rsidR="00433234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Foi sócio das seguintes instituições: Sociedade Asiática de Paris; Real Academia Espanhola; Academia Brasileira de Letras; Academia das Ciências de Lisboa.</w:t>
            </w:r>
          </w:p>
          <w:p w14:paraId="2CB57F79" w14:textId="77777777" w:rsidR="00433234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Tinha como pseudônimo: João Caturra Júnior, Lourenço de Braga 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Cedef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49E808B1" w14:textId="77777777" w:rsidR="00433234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Traduções feitas pelo autor: Compilação de poemas d’O Panorama (1837); Morte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Yaginadatta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(1873);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Vamiré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(1905); O último Abencerragem de Chateaubriand; A pomba de Alexandre Dumas; A inteligência das flores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Maeterlinck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33234" w14:paraId="44F8C9C5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1514D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Redator/Revisor</w:t>
            </w:r>
          </w:p>
        </w:tc>
      </w:tr>
      <w:tr w:rsidR="00433234" w14:paraId="37965C9A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15965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Vitória da Silva Lorena (Redator)</w:t>
            </w:r>
          </w:p>
          <w:p w14:paraId="0CAF2E78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Graziela Bassi Pinheiro (Revisor)</w:t>
            </w:r>
          </w:p>
        </w:tc>
      </w:tr>
      <w:tr w:rsidR="00433234" w14:paraId="18E1745D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B63D4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Data de análise</w:t>
            </w:r>
          </w:p>
        </w:tc>
      </w:tr>
      <w:tr w:rsidR="00433234" w14:paraId="14E9363E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9DE0B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19/09/2024</w:t>
            </w:r>
          </w:p>
          <w:p w14:paraId="7307FFB2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01/10/2025</w:t>
            </w:r>
          </w:p>
        </w:tc>
      </w:tr>
      <w:tr w:rsidR="00433234" w14:paraId="1B8E9172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2B5A0" w14:textId="77777777" w:rsidR="00433234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Obra completa (anexo do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pdf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433234" w14:paraId="751D6CF1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E7F7B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Obra completa anexada</w:t>
            </w:r>
          </w:p>
        </w:tc>
      </w:tr>
      <w:tr w:rsidR="00433234" w14:paraId="0883C316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962E6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Foto do autor (anexo de imagem)</w:t>
            </w:r>
          </w:p>
        </w:tc>
      </w:tr>
      <w:tr w:rsidR="00433234" w14:paraId="439266FF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FD8F1" w14:textId="77777777" w:rsidR="0043323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4FFED9F" wp14:editId="394BBA8A">
                  <wp:extent cx="2609850" cy="3048000"/>
                  <wp:effectExtent l="0" t="0" r="0" b="0"/>
                  <wp:docPr id="94790943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234" w14:paraId="50D882A2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62F7C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Localização da foto na web</w:t>
            </w:r>
          </w:p>
        </w:tc>
      </w:tr>
      <w:tr w:rsidR="00433234" w14:paraId="4DD44203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871D9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https://farm8.staticflickr.com/7204/6892692285_03b5e3e494_n.jpg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3234" w14:paraId="758117B6" w14:textId="77777777">
        <w:trPr>
          <w:trHeight w:val="17"/>
        </w:trPr>
        <w:tc>
          <w:tcPr>
            <w:tcW w:w="9062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53F0F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Localização da obra no acervo</w:t>
            </w:r>
          </w:p>
        </w:tc>
      </w:tr>
      <w:tr w:rsidR="00433234" w14:paraId="283EA8F6" w14:textId="77777777">
        <w:trPr>
          <w:trHeight w:val="17"/>
        </w:trPr>
        <w:tc>
          <w:tcPr>
            <w:tcW w:w="906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78538" w14:textId="77777777" w:rsidR="00433234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Acervo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MuGra</w:t>
            </w:r>
            <w:proofErr w:type="spellEnd"/>
          </w:p>
        </w:tc>
      </w:tr>
      <w:tr w:rsidR="00433234" w14:paraId="0C5AD60A" w14:textId="77777777">
        <w:trPr>
          <w:trHeight w:val="17"/>
        </w:trPr>
        <w:tc>
          <w:tcPr>
            <w:tcW w:w="9062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4A356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Referências</w:t>
            </w:r>
          </w:p>
        </w:tc>
      </w:tr>
      <w:tr w:rsidR="00433234" w14:paraId="7C7F3CF4" w14:textId="77777777">
        <w:trPr>
          <w:trHeight w:val="17"/>
        </w:trPr>
        <w:tc>
          <w:tcPr>
            <w:tcW w:w="906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1EF2A" w14:textId="77777777" w:rsidR="00433234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https://www.literaturabrasileira.ufsc.br/autores/?id=19851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7D0D434" w14:textId="77777777" w:rsidR="00433234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https://obrasraras.fcp.pa.gov.br/publication/dr-candido-de-figueiredo-ligeiro-escorco-biografico/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169C6B4" w14:textId="77777777" w:rsidR="00433234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https://tecop.bnportugal.gov.pt/np4/file/444/Ant_nio_C_ndido_Figueiredo.pdf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1F8ABF3" w14:textId="77777777" w:rsidR="00433234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https://www.escritas.org/PT/candido-de-figueiredo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14:paraId="6BE96AD5" w14:textId="77777777" w:rsidR="00433234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http://www.lobaodabeira.com/histoacuteria.html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4B45A3F" w14:textId="77777777" w:rsidR="00433234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https://pt.scribd.com/document/196128315/CANDIDO-DE-FIGUEIREDO-BIOGRAFIA-POR-FRANCISCO-DE-GOUVEIA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45F7203E" w14:textId="77777777" w:rsidR="00433234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https://tecop.bnportugal.gov.pt/np4/np4/figueiredo.htm</w:t>
              </w:r>
            </w:hyperlink>
            <w:hyperlink r:id="rId15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l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49CC005" w14:textId="77777777" w:rsidR="00433234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https://confluencia.emnuvens.com.br/rc/article/view/1133/889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433234" w14:paraId="4C028DBB" w14:textId="77777777">
        <w:trPr>
          <w:trHeight w:val="17"/>
        </w:trPr>
        <w:tc>
          <w:tcPr>
            <w:tcW w:w="9062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2653C" w14:textId="77777777" w:rsidR="004332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Referência bibliográfica do item no acervo</w:t>
            </w:r>
          </w:p>
        </w:tc>
      </w:tr>
      <w:tr w:rsidR="00433234" w14:paraId="4E034C6B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41E18" w14:textId="77777777" w:rsidR="00433234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FIGUEIREDO, Cândido de.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Gramática das Crianças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2ª ed. Lisboa: Livraria Clássica Editora, 1925.</w:t>
            </w:r>
          </w:p>
        </w:tc>
      </w:tr>
    </w:tbl>
    <w:p w14:paraId="6F978C92" w14:textId="77777777" w:rsidR="00433234" w:rsidRDefault="00433234"/>
    <w:p w14:paraId="23F8A5DE" w14:textId="77777777" w:rsidR="00433234" w:rsidRDefault="00433234"/>
    <w:sectPr w:rsidR="0043323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7157730E-9CE3-C24B-994A-A3D54F744BF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938D587A-4A99-5949-A531-82E525B61E4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79EF129-D4C4-514C-9B23-86CE2A4A40DE}"/>
    <w:embedBold r:id="rId4" w:fontKey="{6E33A9D0-6BFB-C849-8D54-50A5689062F4}"/>
    <w:embedItalic r:id="rId5" w:fontKey="{AABF0412-1DAE-CA4C-90BB-4F1E18966A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AB6D6794-1143-6F47-829B-502A7C432660}"/>
    <w:embedBold r:id="rId7" w:fontKey="{5EC10592-1773-5D47-A906-E1EABBDCA0B3}"/>
    <w:embedItalic r:id="rId8" w:fontKey="{D5C85752-D9A9-B14B-B760-193E86004C20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DBCD3C11-0434-4F42-B493-2C580045B1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2764FED2-776F-1043-8CA4-5D348DB582D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3B65B5"/>
    <w:multiLevelType w:val="multilevel"/>
    <w:tmpl w:val="2E1060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AE23DC3"/>
    <w:multiLevelType w:val="multilevel"/>
    <w:tmpl w:val="40E892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1376498"/>
    <w:multiLevelType w:val="multilevel"/>
    <w:tmpl w:val="B60C5B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59D39AF"/>
    <w:multiLevelType w:val="multilevel"/>
    <w:tmpl w:val="6994ED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F0938C9"/>
    <w:multiLevelType w:val="multilevel"/>
    <w:tmpl w:val="5F4099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7D06DC2"/>
    <w:multiLevelType w:val="multilevel"/>
    <w:tmpl w:val="0C8A81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98436EE"/>
    <w:multiLevelType w:val="multilevel"/>
    <w:tmpl w:val="111470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C285FD8"/>
    <w:multiLevelType w:val="multilevel"/>
    <w:tmpl w:val="41BC56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70921261">
    <w:abstractNumId w:val="6"/>
  </w:num>
  <w:num w:numId="2" w16cid:durableId="1762752142">
    <w:abstractNumId w:val="0"/>
  </w:num>
  <w:num w:numId="3" w16cid:durableId="132870800">
    <w:abstractNumId w:val="1"/>
  </w:num>
  <w:num w:numId="4" w16cid:durableId="1153831686">
    <w:abstractNumId w:val="7"/>
  </w:num>
  <w:num w:numId="5" w16cid:durableId="349993802">
    <w:abstractNumId w:val="4"/>
  </w:num>
  <w:num w:numId="6" w16cid:durableId="1599094607">
    <w:abstractNumId w:val="3"/>
  </w:num>
  <w:num w:numId="7" w16cid:durableId="1281453608">
    <w:abstractNumId w:val="2"/>
  </w:num>
  <w:num w:numId="8" w16cid:durableId="42966710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234"/>
    <w:rsid w:val="002F10EF"/>
    <w:rsid w:val="00433234"/>
    <w:rsid w:val="00602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931F604"/>
  <w15:docId w15:val="{D5890FE7-3C2F-B44F-AA32-3CCF30FEB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o">
    <w:name w:val="Revision"/>
    <w:hidden/>
    <w:uiPriority w:val="99"/>
    <w:semiHidden/>
    <w:rsid w:val="00753D3B"/>
    <w:pPr>
      <w:spacing w:line="240" w:lineRule="auto"/>
    </w:pPr>
  </w:style>
  <w:style w:type="paragraph" w:styleId="PargrafodaLista">
    <w:name w:val="List Paragraph"/>
    <w:basedOn w:val="Normal"/>
    <w:uiPriority w:val="34"/>
    <w:qFormat/>
    <w:rsid w:val="00753D3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A1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8A5167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A5167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8A5167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8A5167"/>
    <w:rPr>
      <w:sz w:val="40"/>
      <w:szCs w:val="40"/>
    </w:rPr>
  </w:style>
  <w:style w:type="character" w:customStyle="1" w:styleId="Subttulo1">
    <w:name w:val="Subtítulo1"/>
    <w:basedOn w:val="Fontepargpadro"/>
    <w:rsid w:val="008A5167"/>
  </w:style>
  <w:style w:type="character" w:styleId="Refdecomentrio">
    <w:name w:val="annotation reference"/>
    <w:basedOn w:val="Fontepargpadro"/>
    <w:uiPriority w:val="99"/>
    <w:semiHidden/>
    <w:unhideWhenUsed/>
    <w:rsid w:val="00BA6C7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A6C7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A6C7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A6C7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A6C74"/>
    <w:rPr>
      <w:b/>
      <w:bCs/>
      <w:sz w:val="20"/>
      <w:szCs w:val="20"/>
    </w:rPr>
  </w:style>
  <w:style w:type="table" w:customStyle="1" w:styleId="a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teraturabrasileira.ufsc.br/autores/?id=19851" TargetMode="External"/><Relationship Id="rId13" Type="http://schemas.openxmlformats.org/officeDocument/2006/relationships/hyperlink" Target="https://pt.scribd.com/document/196128315/CANDIDO-DE-FIGUEIREDO-BIOGRAFIA-POR-FRANCISCO-DE-GOUVEIA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farm8.staticflickr.com/7204/6892692285_03b5e3e494_n.jpg" TargetMode="External"/><Relationship Id="rId12" Type="http://schemas.openxmlformats.org/officeDocument/2006/relationships/hyperlink" Target="http://www.lobaodabeira.com/histoacuteria.htm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confluencia.emnuvens.com.br/rc/article/view/1133/889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escritas.org/PT/candido-de-figueired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tecop.bnportugal.gov.pt/np4/np4/figueiredo.html" TargetMode="External"/><Relationship Id="rId10" Type="http://schemas.openxmlformats.org/officeDocument/2006/relationships/hyperlink" Target="https://tecop.bnportugal.gov.pt/np4/file/444/Ant_nio_C_ndido_Figueiredo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brasraras.fcp.pa.gov.br/publication/dr-candido-de-figueiredo-ligeiro-escorco-biografico/" TargetMode="External"/><Relationship Id="rId14" Type="http://schemas.openxmlformats.org/officeDocument/2006/relationships/hyperlink" Target="https://tecop.bnportugal.gov.pt/np4/np4/figueiredo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d25C0Y6jb+OPaN+CA5afLyKxew==">CgMxLjAyCGguZ2pkZ3hzOAByITFyXzlESGdPR0h2RmxaZGFCTDYwdmlMc1hfWWx0MTNGTg==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2145</Words>
  <Characters>11583</Characters>
  <Application>Microsoft Office Word</Application>
  <DocSecurity>0</DocSecurity>
  <Lines>96</Lines>
  <Paragraphs>27</Paragraphs>
  <ScaleCrop>false</ScaleCrop>
  <Company/>
  <LinksUpToDate>false</LinksUpToDate>
  <CharactersWithSpaces>13701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Vitória Lorena</dc:creator>
  <cp:lastModifiedBy>Leandro Silveira de Araujo</cp:lastModifiedBy>
  <cp:revision>2</cp:revision>
  <dcterms:created xsi:type="dcterms:W3CDTF">2024-09-29T21:43:00Z</dcterms:created>
  <dcterms:modified xsi:type="dcterms:W3CDTF">2025-10-18T22:04:00Z</dcterms:modified>
</cp:coreProperties>
</file>