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5453" w:rsidRPr="00754248" w:rsidRDefault="00000000">
      <w:pPr>
        <w:spacing w:line="240" w:lineRule="auto"/>
        <w:jc w:val="center"/>
        <w:rPr>
          <w:rFonts w:ascii="Times New Roman" w:eastAsia="Times New Roman" w:hAnsi="Times New Roman" w:cs="Times New Roman"/>
          <w:b/>
          <w:sz w:val="30"/>
          <w:szCs w:val="30"/>
        </w:rPr>
      </w:pPr>
      <w:r w:rsidRPr="00754248">
        <w:rPr>
          <w:rFonts w:ascii="Times New Roman" w:eastAsia="Times New Roman" w:hAnsi="Times New Roman" w:cs="Times New Roman"/>
          <w:b/>
          <w:sz w:val="30"/>
          <w:szCs w:val="30"/>
        </w:rPr>
        <w:t>Formulário de Análise de Gramática</w:t>
      </w:r>
    </w:p>
    <w:p w14:paraId="00000002" w14:textId="187E3C9C" w:rsidR="002F5453" w:rsidRPr="00754248" w:rsidRDefault="00DB3BF3">
      <w:pPr>
        <w:spacing w:line="240" w:lineRule="auto"/>
        <w:jc w:val="center"/>
        <w:rPr>
          <w:rFonts w:ascii="Times New Roman" w:eastAsia="Times New Roman" w:hAnsi="Times New Roman" w:cs="Times New Roman"/>
          <w:b/>
          <w:sz w:val="30"/>
          <w:szCs w:val="30"/>
        </w:rPr>
      </w:pPr>
      <w:r w:rsidRPr="00754248">
        <w:rPr>
          <w:rFonts w:ascii="Times New Roman" w:eastAsia="Times New Roman" w:hAnsi="Times New Roman" w:cs="Times New Roman"/>
          <w:b/>
          <w:sz w:val="30"/>
          <w:szCs w:val="30"/>
        </w:rPr>
        <w:t>DE AVENDAÑO, Joaquín (1842)</w:t>
      </w:r>
    </w:p>
    <w:p w14:paraId="00000005" w14:textId="78CA9A43" w:rsidR="002F5453" w:rsidRPr="00754248" w:rsidRDefault="002F5453" w:rsidP="00DB3BF3">
      <w:pPr>
        <w:spacing w:line="240" w:lineRule="auto"/>
        <w:rPr>
          <w:rFonts w:ascii="Times New Roman" w:eastAsia="Times New Roman" w:hAnsi="Times New Roman" w:cs="Times New Roman"/>
          <w:i/>
          <w:color w:val="00B0F0"/>
          <w:sz w:val="16"/>
          <w:szCs w:val="16"/>
        </w:rPr>
      </w:pPr>
    </w:p>
    <w:p w14:paraId="3ECD35F5" w14:textId="77777777" w:rsidR="008C42C6" w:rsidRPr="00754248" w:rsidRDefault="008C42C6">
      <w:pPr>
        <w:spacing w:line="240" w:lineRule="auto"/>
        <w:jc w:val="center"/>
        <w:rPr>
          <w:rFonts w:ascii="Times New Roman" w:eastAsia="Times New Roman" w:hAnsi="Times New Roman" w:cs="Times New Roman"/>
          <w:sz w:val="16"/>
          <w:szCs w:val="16"/>
        </w:rPr>
      </w:pPr>
    </w:p>
    <w:tbl>
      <w:tblPr>
        <w:tblStyle w:val="a"/>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3251"/>
        <w:gridCol w:w="4687"/>
      </w:tblGrid>
      <w:tr w:rsidR="002F5453" w:rsidRPr="00754248" w14:paraId="3C271A44" w14:textId="77777777" w:rsidTr="00DB3BF3">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0C" w14:textId="7005B5D0" w:rsidR="002F5453" w:rsidRPr="00754248" w:rsidRDefault="00000000" w:rsidP="00DB3BF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Domínio</w:t>
            </w:r>
          </w:p>
        </w:tc>
      </w:tr>
      <w:tr w:rsidR="002F5453" w:rsidRPr="00754248" w14:paraId="43276863"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00F" w14:textId="0487750E" w:rsidR="002F5453" w:rsidRPr="00402A3B" w:rsidRDefault="00DB3BF3" w:rsidP="00402A3B">
            <w:pPr>
              <w:widowControl w:val="0"/>
              <w:pBdr>
                <w:top w:val="nil"/>
                <w:left w:val="nil"/>
                <w:bottom w:val="nil"/>
                <w:right w:val="nil"/>
                <w:between w:val="nil"/>
              </w:pBdr>
              <w:spacing w:line="240" w:lineRule="auto"/>
              <w:ind w:left="2520"/>
              <w:jc w:val="right"/>
              <w:rPr>
                <w:rFonts w:ascii="Times New Roman" w:eastAsia="Times New Roman" w:hAnsi="Times New Roman" w:cs="Times New Roman"/>
                <w:sz w:val="24"/>
                <w:szCs w:val="24"/>
              </w:rPr>
            </w:pPr>
            <w:r w:rsidRPr="00402A3B">
              <w:rPr>
                <w:rFonts w:ascii="Times New Roman" w:eastAsia="Times New Roman" w:hAnsi="Times New Roman" w:cs="Times New Roman"/>
                <w:sz w:val="24"/>
                <w:szCs w:val="24"/>
              </w:rPr>
              <w:t>Línguas neolatinas</w:t>
            </w:r>
          </w:p>
        </w:tc>
      </w:tr>
      <w:tr w:rsidR="002F5453" w:rsidRPr="00754248" w14:paraId="59DC74F5" w14:textId="77777777" w:rsidTr="00DB3BF3">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19" w14:textId="2C486675" w:rsidR="002F5453" w:rsidRPr="00754248" w:rsidRDefault="00000000" w:rsidP="00DB3BF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Classificação</w:t>
            </w:r>
          </w:p>
        </w:tc>
      </w:tr>
      <w:tr w:rsidR="002F5453" w:rsidRPr="00754248" w14:paraId="797FB06B" w14:textId="77777777">
        <w:trPr>
          <w:trHeight w:val="60"/>
        </w:trPr>
        <w:tc>
          <w:tcPr>
            <w:tcW w:w="9062" w:type="dxa"/>
            <w:gridSpan w:val="3"/>
            <w:tcBorders>
              <w:top w:val="single" w:sz="4" w:space="0" w:color="000000"/>
            </w:tcBorders>
            <w:tcMar>
              <w:top w:w="100" w:type="dxa"/>
              <w:left w:w="100" w:type="dxa"/>
              <w:bottom w:w="100" w:type="dxa"/>
              <w:right w:w="100" w:type="dxa"/>
            </w:tcMar>
          </w:tcPr>
          <w:p w14:paraId="0000001C" w14:textId="59B9C8AE" w:rsidR="002F5453" w:rsidRPr="00754248" w:rsidRDefault="00DB3BF3" w:rsidP="00DB3BF3">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Gramática espanhola</w:t>
            </w:r>
          </w:p>
        </w:tc>
      </w:tr>
      <w:tr w:rsidR="002F5453" w:rsidRPr="00754248" w14:paraId="329FFBC6" w14:textId="77777777" w:rsidTr="00DB3BF3">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28" w14:textId="0CEABFCE" w:rsidR="002F5453" w:rsidRPr="00754248" w:rsidRDefault="00000000" w:rsidP="00DB3BF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Período</w:t>
            </w:r>
          </w:p>
        </w:tc>
      </w:tr>
      <w:tr w:rsidR="002F5453" w:rsidRPr="00754248" w14:paraId="3E8A9AFE" w14:textId="77777777">
        <w:trPr>
          <w:trHeight w:val="210"/>
        </w:trPr>
        <w:tc>
          <w:tcPr>
            <w:tcW w:w="9062" w:type="dxa"/>
            <w:gridSpan w:val="3"/>
            <w:tcBorders>
              <w:top w:val="single" w:sz="4" w:space="0" w:color="000000"/>
            </w:tcBorders>
            <w:tcMar>
              <w:top w:w="100" w:type="dxa"/>
              <w:left w:w="100" w:type="dxa"/>
              <w:bottom w:w="100" w:type="dxa"/>
              <w:right w:w="100" w:type="dxa"/>
            </w:tcMar>
          </w:tcPr>
          <w:p w14:paraId="0000002B" w14:textId="04DF9035" w:rsidR="002F5453" w:rsidRPr="00754248" w:rsidRDefault="00DB3BF3" w:rsidP="00DB3BF3">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Século XIX</w:t>
            </w:r>
          </w:p>
        </w:tc>
      </w:tr>
      <w:tr w:rsidR="002F5453" w:rsidRPr="00754248" w14:paraId="6668E7B9" w14:textId="77777777" w:rsidTr="00513028">
        <w:trPr>
          <w:trHeight w:val="12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2F" w14:textId="78A2D162" w:rsidR="002F5453" w:rsidRPr="00754248" w:rsidRDefault="00000000" w:rsidP="0051302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Autoria</w:t>
            </w:r>
          </w:p>
        </w:tc>
      </w:tr>
      <w:tr w:rsidR="002F5453" w:rsidRPr="00754248" w14:paraId="618EA229" w14:textId="77777777" w:rsidTr="00513028">
        <w:trPr>
          <w:trHeight w:val="20"/>
        </w:trPr>
        <w:tc>
          <w:tcPr>
            <w:tcW w:w="1124" w:type="dxa"/>
            <w:tcBorders>
              <w:left w:val="nil"/>
              <w:bottom w:val="nil"/>
            </w:tcBorders>
          </w:tcPr>
          <w:p w14:paraId="00000032"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33"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sz w:val="24"/>
                <w:szCs w:val="24"/>
              </w:rPr>
              <w:t>SOBRENOME, Nome</w:t>
            </w:r>
          </w:p>
        </w:tc>
        <w:tc>
          <w:tcPr>
            <w:tcW w:w="4687" w:type="dxa"/>
            <w:tcBorders>
              <w:top w:val="single" w:sz="4" w:space="0" w:color="000000"/>
              <w:bottom w:val="single" w:sz="4" w:space="0" w:color="000000"/>
            </w:tcBorders>
            <w:tcMar>
              <w:top w:w="100" w:type="dxa"/>
              <w:left w:w="100" w:type="dxa"/>
              <w:bottom w:w="100" w:type="dxa"/>
              <w:right w:w="100" w:type="dxa"/>
            </w:tcMar>
          </w:tcPr>
          <w:p w14:paraId="00000039" w14:textId="18BFECE1" w:rsidR="002F5453" w:rsidRPr="00754248" w:rsidRDefault="0051302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DE AVENDAÑO, Joaquín</w:t>
            </w:r>
          </w:p>
        </w:tc>
      </w:tr>
      <w:tr w:rsidR="002F5453" w:rsidRPr="00754248" w14:paraId="37EFE5B2" w14:textId="77777777" w:rsidTr="00513028">
        <w:trPr>
          <w:trHeight w:val="137"/>
        </w:trPr>
        <w:tc>
          <w:tcPr>
            <w:tcW w:w="1124" w:type="dxa"/>
            <w:tcBorders>
              <w:top w:val="nil"/>
              <w:left w:val="nil"/>
              <w:bottom w:val="nil"/>
            </w:tcBorders>
          </w:tcPr>
          <w:p w14:paraId="0000003A"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3B"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Data de nascimento</w:t>
            </w:r>
          </w:p>
        </w:tc>
        <w:tc>
          <w:tcPr>
            <w:tcW w:w="4687" w:type="dxa"/>
            <w:tcBorders>
              <w:top w:val="single" w:sz="4" w:space="0" w:color="000000"/>
              <w:bottom w:val="single" w:sz="4" w:space="0" w:color="000000"/>
            </w:tcBorders>
            <w:tcMar>
              <w:top w:w="100" w:type="dxa"/>
              <w:left w:w="100" w:type="dxa"/>
              <w:bottom w:w="100" w:type="dxa"/>
              <w:right w:w="100" w:type="dxa"/>
            </w:tcMar>
          </w:tcPr>
          <w:p w14:paraId="00000040" w14:textId="71941AD2" w:rsidR="002F5453" w:rsidRPr="00754248" w:rsidRDefault="0051302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1812/03/19</w:t>
            </w:r>
          </w:p>
        </w:tc>
      </w:tr>
      <w:tr w:rsidR="002F5453" w:rsidRPr="00754248" w14:paraId="094BBF99" w14:textId="77777777" w:rsidTr="006A290D">
        <w:trPr>
          <w:trHeight w:val="23"/>
        </w:trPr>
        <w:tc>
          <w:tcPr>
            <w:tcW w:w="1124" w:type="dxa"/>
            <w:tcBorders>
              <w:top w:val="nil"/>
              <w:left w:val="nil"/>
              <w:bottom w:val="nil"/>
            </w:tcBorders>
          </w:tcPr>
          <w:p w14:paraId="00000041"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42"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Data de falecimento</w:t>
            </w:r>
          </w:p>
        </w:tc>
        <w:tc>
          <w:tcPr>
            <w:tcW w:w="4687" w:type="dxa"/>
            <w:tcBorders>
              <w:top w:val="single" w:sz="4" w:space="0" w:color="000000"/>
              <w:bottom w:val="single" w:sz="4" w:space="0" w:color="000000"/>
            </w:tcBorders>
            <w:tcMar>
              <w:top w:w="100" w:type="dxa"/>
              <w:left w:w="100" w:type="dxa"/>
              <w:bottom w:w="100" w:type="dxa"/>
              <w:right w:w="100" w:type="dxa"/>
            </w:tcMar>
          </w:tcPr>
          <w:p w14:paraId="00000048" w14:textId="0EF2F9A5" w:rsidR="002F5453" w:rsidRPr="00754248" w:rsidRDefault="006A290D">
            <w:pPr>
              <w:widowControl w:val="0"/>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1886/??/??</w:t>
            </w:r>
          </w:p>
        </w:tc>
      </w:tr>
      <w:tr w:rsidR="002F5453" w:rsidRPr="00754248" w14:paraId="3A021392" w14:textId="77777777">
        <w:trPr>
          <w:trHeight w:val="38"/>
        </w:trPr>
        <w:tc>
          <w:tcPr>
            <w:tcW w:w="1124" w:type="dxa"/>
            <w:tcBorders>
              <w:top w:val="nil"/>
              <w:left w:val="nil"/>
              <w:bottom w:val="nil"/>
            </w:tcBorders>
          </w:tcPr>
          <w:p w14:paraId="00000049"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4A"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Nacionalidade</w:t>
            </w:r>
          </w:p>
        </w:tc>
        <w:tc>
          <w:tcPr>
            <w:tcW w:w="4687" w:type="dxa"/>
            <w:tcBorders>
              <w:top w:val="single" w:sz="4" w:space="0" w:color="000000"/>
              <w:bottom w:val="single" w:sz="4" w:space="0" w:color="000000"/>
            </w:tcBorders>
            <w:tcMar>
              <w:top w:w="100" w:type="dxa"/>
              <w:left w:w="100" w:type="dxa"/>
              <w:bottom w:w="100" w:type="dxa"/>
              <w:right w:w="100" w:type="dxa"/>
            </w:tcMar>
          </w:tcPr>
          <w:p w14:paraId="0000004C" w14:textId="47E3AF0C" w:rsidR="002F5453" w:rsidRPr="00754248" w:rsidRDefault="00EB0667">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Espanha</w:t>
            </w:r>
          </w:p>
        </w:tc>
      </w:tr>
      <w:tr w:rsidR="002F5453" w:rsidRPr="00754248" w14:paraId="7CB58A59" w14:textId="77777777" w:rsidTr="00EB0667">
        <w:trPr>
          <w:trHeight w:val="23"/>
        </w:trPr>
        <w:tc>
          <w:tcPr>
            <w:tcW w:w="1124" w:type="dxa"/>
            <w:tcBorders>
              <w:top w:val="nil"/>
              <w:left w:val="nil"/>
              <w:bottom w:val="nil"/>
            </w:tcBorders>
          </w:tcPr>
          <w:p w14:paraId="0000004D"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4E"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Naturalidade</w:t>
            </w:r>
          </w:p>
        </w:tc>
        <w:tc>
          <w:tcPr>
            <w:tcW w:w="4687" w:type="dxa"/>
            <w:tcBorders>
              <w:top w:val="single" w:sz="4" w:space="0" w:color="000000"/>
              <w:bottom w:val="single" w:sz="4" w:space="0" w:color="000000"/>
            </w:tcBorders>
            <w:tcMar>
              <w:top w:w="100" w:type="dxa"/>
              <w:left w:w="100" w:type="dxa"/>
              <w:bottom w:w="100" w:type="dxa"/>
              <w:right w:w="100" w:type="dxa"/>
            </w:tcMar>
          </w:tcPr>
          <w:p w14:paraId="00000052" w14:textId="58B7E9AC" w:rsidR="002F5453" w:rsidRPr="00754248" w:rsidRDefault="00EB0667">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Vigo</w:t>
            </w:r>
          </w:p>
        </w:tc>
      </w:tr>
      <w:tr w:rsidR="002F5453" w:rsidRPr="00754248" w14:paraId="5B896F04" w14:textId="77777777">
        <w:trPr>
          <w:trHeight w:val="409"/>
        </w:trPr>
        <w:tc>
          <w:tcPr>
            <w:tcW w:w="1124" w:type="dxa"/>
            <w:tcBorders>
              <w:top w:val="nil"/>
              <w:left w:val="nil"/>
              <w:bottom w:val="nil"/>
            </w:tcBorders>
          </w:tcPr>
          <w:p w14:paraId="00000053"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54"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Naturalização</w:t>
            </w:r>
          </w:p>
        </w:tc>
        <w:tc>
          <w:tcPr>
            <w:tcW w:w="4687" w:type="dxa"/>
            <w:tcBorders>
              <w:top w:val="single" w:sz="4" w:space="0" w:color="000000"/>
              <w:bottom w:val="single" w:sz="4" w:space="0" w:color="000000"/>
            </w:tcBorders>
            <w:tcMar>
              <w:top w:w="100" w:type="dxa"/>
              <w:left w:w="100" w:type="dxa"/>
              <w:bottom w:w="100" w:type="dxa"/>
              <w:right w:w="100" w:type="dxa"/>
            </w:tcMar>
          </w:tcPr>
          <w:p w14:paraId="00000057" w14:textId="7FE898A7" w:rsidR="002F5453" w:rsidRPr="00754248" w:rsidRDefault="00EB0667">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Não se aplica</w:t>
            </w:r>
          </w:p>
        </w:tc>
      </w:tr>
      <w:tr w:rsidR="002F5453" w:rsidRPr="00754248" w14:paraId="4274E1DE" w14:textId="77777777" w:rsidTr="00974CCA">
        <w:trPr>
          <w:trHeight w:val="699"/>
        </w:trPr>
        <w:tc>
          <w:tcPr>
            <w:tcW w:w="1124" w:type="dxa"/>
            <w:tcBorders>
              <w:top w:val="nil"/>
              <w:left w:val="nil"/>
              <w:bottom w:val="nil"/>
            </w:tcBorders>
          </w:tcPr>
          <w:p w14:paraId="00000058"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000059"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Escolaridade</w:t>
            </w:r>
          </w:p>
        </w:tc>
        <w:tc>
          <w:tcPr>
            <w:tcW w:w="4687"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000005D" w14:textId="7ADA4A27" w:rsidR="002F5453" w:rsidRPr="00754248" w:rsidRDefault="001037FC">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Ensino Superior (Direito, Universidad de Santiago de Compostela</w:t>
            </w:r>
            <w:r w:rsidR="00F0072A" w:rsidRPr="00754248">
              <w:rPr>
                <w:rFonts w:ascii="Times New Roman" w:eastAsia="Times New Roman" w:hAnsi="Times New Roman" w:cs="Times New Roman"/>
                <w:iCs/>
                <w:sz w:val="24"/>
                <w:szCs w:val="24"/>
              </w:rPr>
              <w:t xml:space="preserve">; Magistério, </w:t>
            </w:r>
            <w:r w:rsidR="00257FD1" w:rsidRPr="00754248">
              <w:rPr>
                <w:rFonts w:ascii="Times New Roman" w:eastAsia="Times New Roman" w:hAnsi="Times New Roman" w:cs="Times New Roman"/>
                <w:iCs/>
                <w:sz w:val="24"/>
                <w:szCs w:val="24"/>
              </w:rPr>
              <w:t>Escuela Normal de Madrid</w:t>
            </w:r>
            <w:r w:rsidRPr="00754248">
              <w:rPr>
                <w:rFonts w:ascii="Times New Roman" w:eastAsia="Times New Roman" w:hAnsi="Times New Roman" w:cs="Times New Roman"/>
                <w:iCs/>
                <w:sz w:val="24"/>
                <w:szCs w:val="24"/>
              </w:rPr>
              <w:t>)</w:t>
            </w:r>
          </w:p>
        </w:tc>
      </w:tr>
      <w:tr w:rsidR="002F5453" w:rsidRPr="00754248" w14:paraId="1909CD54" w14:textId="77777777" w:rsidTr="00974CCA">
        <w:trPr>
          <w:trHeight w:val="75"/>
        </w:trPr>
        <w:tc>
          <w:tcPr>
            <w:tcW w:w="1124" w:type="dxa"/>
            <w:tcBorders>
              <w:top w:val="nil"/>
              <w:left w:val="nil"/>
              <w:bottom w:val="nil"/>
            </w:tcBorders>
          </w:tcPr>
          <w:p w14:paraId="0000005E"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00005F"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Profissão</w:t>
            </w:r>
          </w:p>
        </w:tc>
        <w:tc>
          <w:tcPr>
            <w:tcW w:w="4687"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0000060" w14:textId="07340890" w:rsidR="002F5453" w:rsidRPr="00754248" w:rsidRDefault="00974CCA">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Professor, jornalista e diplomata.</w:t>
            </w:r>
          </w:p>
        </w:tc>
      </w:tr>
      <w:tr w:rsidR="002F5453" w:rsidRPr="00754248" w14:paraId="2816D487" w14:textId="77777777">
        <w:trPr>
          <w:trHeight w:val="435"/>
        </w:trPr>
        <w:tc>
          <w:tcPr>
            <w:tcW w:w="1124" w:type="dxa"/>
            <w:tcBorders>
              <w:top w:val="nil"/>
              <w:left w:val="nil"/>
              <w:bottom w:val="nil"/>
            </w:tcBorders>
          </w:tcPr>
          <w:p w14:paraId="00000061"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000062"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Gênero/Sexo</w:t>
            </w:r>
          </w:p>
        </w:tc>
        <w:tc>
          <w:tcPr>
            <w:tcW w:w="4687"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0000066" w14:textId="501A4AAC" w:rsidR="002F5453" w:rsidRPr="00754248" w:rsidRDefault="00974CCA">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Masculino</w:t>
            </w:r>
          </w:p>
        </w:tc>
      </w:tr>
      <w:tr w:rsidR="002F5453" w:rsidRPr="00275C5F" w14:paraId="0EE3FDB0" w14:textId="77777777">
        <w:trPr>
          <w:trHeight w:val="600"/>
        </w:trPr>
        <w:tc>
          <w:tcPr>
            <w:tcW w:w="1124" w:type="dxa"/>
            <w:tcBorders>
              <w:top w:val="nil"/>
              <w:left w:val="nil"/>
            </w:tcBorders>
          </w:tcPr>
          <w:p w14:paraId="00000067"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right w:val="single" w:sz="4" w:space="0" w:color="000000"/>
            </w:tcBorders>
            <w:tcMar>
              <w:top w:w="100" w:type="dxa"/>
              <w:left w:w="100" w:type="dxa"/>
              <w:bottom w:w="100" w:type="dxa"/>
              <w:right w:w="100" w:type="dxa"/>
            </w:tcMar>
          </w:tcPr>
          <w:p w14:paraId="00000068"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Outras publicações</w:t>
            </w:r>
          </w:p>
        </w:tc>
        <w:tc>
          <w:tcPr>
            <w:tcW w:w="4687" w:type="dxa"/>
            <w:tcBorders>
              <w:top w:val="single" w:sz="4" w:space="0" w:color="000000"/>
              <w:left w:val="single" w:sz="4" w:space="0" w:color="000000"/>
            </w:tcBorders>
            <w:tcMar>
              <w:top w:w="100" w:type="dxa"/>
              <w:left w:w="100" w:type="dxa"/>
              <w:bottom w:w="100" w:type="dxa"/>
              <w:right w:w="100" w:type="dxa"/>
            </w:tcMar>
          </w:tcPr>
          <w:p w14:paraId="3BB9D449" w14:textId="6C5BB693" w:rsidR="009F1C65" w:rsidRPr="00754248" w:rsidRDefault="009F1C65" w:rsidP="009F1C65">
            <w:pPr>
              <w:pStyle w:val="PargrafodaLista"/>
              <w:numPr>
                <w:ilvl w:val="0"/>
                <w:numId w:val="6"/>
              </w:numPr>
              <w:shd w:val="clear" w:color="auto" w:fill="FFFFFF"/>
              <w:spacing w:line="240" w:lineRule="auto"/>
              <w:ind w:left="334"/>
              <w:rPr>
                <w:rFonts w:ascii="Times New Roman" w:eastAsia="Times New Roman" w:hAnsi="Times New Roman" w:cs="Times New Roman"/>
                <w:color w:val="000000"/>
                <w:sz w:val="24"/>
                <w:szCs w:val="24"/>
                <w:lang w:val="es-ES"/>
              </w:rPr>
            </w:pPr>
            <w:r w:rsidRPr="00754248">
              <w:rPr>
                <w:rFonts w:ascii="Times New Roman" w:eastAsia="Times New Roman" w:hAnsi="Times New Roman" w:cs="Times New Roman"/>
                <w:color w:val="000000"/>
                <w:sz w:val="24"/>
                <w:szCs w:val="24"/>
                <w:lang w:val="es-ES"/>
              </w:rPr>
              <w:t>(1844) - Manual completo de instrucción primaria, elemental y superior.</w:t>
            </w:r>
          </w:p>
          <w:p w14:paraId="3DA20B88" w14:textId="01240200" w:rsidR="009F1C65" w:rsidRPr="00754248" w:rsidRDefault="009F1C65" w:rsidP="009F1C65">
            <w:pPr>
              <w:pStyle w:val="PargrafodaLista"/>
              <w:numPr>
                <w:ilvl w:val="0"/>
                <w:numId w:val="6"/>
              </w:numPr>
              <w:shd w:val="clear" w:color="auto" w:fill="FFFFFF"/>
              <w:spacing w:line="240" w:lineRule="auto"/>
              <w:ind w:left="334"/>
              <w:rPr>
                <w:rFonts w:ascii="Times New Roman" w:eastAsia="Times New Roman" w:hAnsi="Times New Roman" w:cs="Times New Roman"/>
                <w:color w:val="000000"/>
                <w:sz w:val="24"/>
                <w:szCs w:val="24"/>
                <w:lang w:val="es-ES"/>
              </w:rPr>
            </w:pPr>
            <w:r w:rsidRPr="00754248">
              <w:rPr>
                <w:rFonts w:ascii="Times New Roman" w:eastAsia="Times New Roman" w:hAnsi="Times New Roman" w:cs="Times New Roman"/>
                <w:color w:val="000000"/>
                <w:sz w:val="24"/>
                <w:szCs w:val="24"/>
                <w:lang w:val="es-ES"/>
              </w:rPr>
              <w:t>(1849) - Elementos de gramática castellana, con algunas nociones de Retórica, Poética y Literatura española.</w:t>
            </w:r>
          </w:p>
          <w:p w14:paraId="0CA14869" w14:textId="47E5CBD3" w:rsidR="009F1C65" w:rsidRPr="00754248" w:rsidRDefault="009F1C65" w:rsidP="009F1C65">
            <w:pPr>
              <w:pStyle w:val="PargrafodaLista"/>
              <w:widowControl w:val="0"/>
              <w:numPr>
                <w:ilvl w:val="0"/>
                <w:numId w:val="6"/>
              </w:numPr>
              <w:spacing w:line="240" w:lineRule="auto"/>
              <w:ind w:left="334"/>
              <w:rPr>
                <w:rFonts w:ascii="Times New Roman" w:eastAsia="Times New Roman" w:hAnsi="Times New Roman" w:cs="Times New Roman"/>
                <w:color w:val="000000"/>
                <w:sz w:val="24"/>
                <w:szCs w:val="24"/>
                <w:highlight w:val="white"/>
                <w:lang w:val="es-ES"/>
              </w:rPr>
            </w:pPr>
            <w:r w:rsidRPr="00754248">
              <w:rPr>
                <w:rFonts w:ascii="Times New Roman" w:eastAsia="Times New Roman" w:hAnsi="Times New Roman" w:cs="Times New Roman"/>
                <w:color w:val="000000"/>
                <w:sz w:val="24"/>
                <w:szCs w:val="24"/>
                <w:highlight w:val="white"/>
                <w:lang w:val="es-ES"/>
              </w:rPr>
              <w:t>(1852) - Cuadernos de lectura para uso de las escuelas</w:t>
            </w:r>
          </w:p>
          <w:p w14:paraId="6268F8AC" w14:textId="22E15444" w:rsidR="009F1C65" w:rsidRPr="00754248" w:rsidRDefault="009F1C65" w:rsidP="009F1C65">
            <w:pPr>
              <w:pStyle w:val="PargrafodaLista"/>
              <w:numPr>
                <w:ilvl w:val="0"/>
                <w:numId w:val="6"/>
              </w:numPr>
              <w:shd w:val="clear" w:color="auto" w:fill="FFFFFF"/>
              <w:spacing w:line="240" w:lineRule="auto"/>
              <w:ind w:left="334"/>
              <w:rPr>
                <w:rFonts w:ascii="Times New Roman" w:eastAsia="Times New Roman" w:hAnsi="Times New Roman" w:cs="Times New Roman"/>
                <w:color w:val="000000"/>
                <w:sz w:val="24"/>
                <w:szCs w:val="24"/>
                <w:lang w:val="es-ES"/>
              </w:rPr>
            </w:pPr>
            <w:r w:rsidRPr="00754248">
              <w:rPr>
                <w:rFonts w:ascii="Times New Roman" w:eastAsia="Times New Roman" w:hAnsi="Times New Roman" w:cs="Times New Roman"/>
                <w:color w:val="000000"/>
                <w:sz w:val="24"/>
                <w:szCs w:val="24"/>
                <w:lang w:val="es-ES"/>
              </w:rPr>
              <w:t>(1852) - Elementos de gramática castellana, con algunas nociones de Retórica, Poética y Literatura española.</w:t>
            </w:r>
          </w:p>
          <w:p w14:paraId="7EB68AA5" w14:textId="638D5E6C" w:rsidR="009F1C65" w:rsidRPr="00754248" w:rsidRDefault="009F1C65" w:rsidP="009F1C65">
            <w:pPr>
              <w:pStyle w:val="PargrafodaLista"/>
              <w:numPr>
                <w:ilvl w:val="0"/>
                <w:numId w:val="6"/>
              </w:numPr>
              <w:shd w:val="clear" w:color="auto" w:fill="FFFFFF"/>
              <w:spacing w:line="240" w:lineRule="auto"/>
              <w:ind w:left="334"/>
              <w:rPr>
                <w:rFonts w:ascii="Times New Roman" w:eastAsia="Times New Roman" w:hAnsi="Times New Roman" w:cs="Times New Roman"/>
                <w:color w:val="000000"/>
                <w:sz w:val="24"/>
                <w:szCs w:val="24"/>
                <w:lang w:val="es-ES"/>
              </w:rPr>
            </w:pPr>
            <w:r w:rsidRPr="00754248">
              <w:rPr>
                <w:rFonts w:ascii="Times New Roman" w:eastAsia="Times New Roman" w:hAnsi="Times New Roman" w:cs="Times New Roman"/>
                <w:color w:val="000000"/>
                <w:sz w:val="24"/>
                <w:szCs w:val="24"/>
                <w:lang w:val="es-ES"/>
              </w:rPr>
              <w:t>(1854) - Manual completo de instrucción primaria, elemental y superior.</w:t>
            </w:r>
          </w:p>
          <w:p w14:paraId="4536271E" w14:textId="2C9B54BB" w:rsidR="009F1C65" w:rsidRPr="00754248" w:rsidRDefault="009F1C65" w:rsidP="00406BB2">
            <w:pPr>
              <w:pStyle w:val="PargrafodaLista"/>
              <w:numPr>
                <w:ilvl w:val="0"/>
                <w:numId w:val="6"/>
              </w:numPr>
              <w:shd w:val="clear" w:color="auto" w:fill="FFFFFF"/>
              <w:spacing w:line="240" w:lineRule="auto"/>
              <w:ind w:left="334"/>
              <w:rPr>
                <w:rFonts w:ascii="Times New Roman" w:eastAsia="Times New Roman" w:hAnsi="Times New Roman" w:cs="Times New Roman"/>
                <w:color w:val="000000"/>
                <w:sz w:val="24"/>
                <w:szCs w:val="24"/>
                <w:lang w:val="es-ES"/>
              </w:rPr>
            </w:pPr>
            <w:r w:rsidRPr="00754248">
              <w:rPr>
                <w:rFonts w:ascii="Times New Roman" w:eastAsia="Times New Roman" w:hAnsi="Times New Roman" w:cs="Times New Roman"/>
                <w:color w:val="000000"/>
                <w:sz w:val="24"/>
                <w:szCs w:val="24"/>
                <w:lang w:val="es-ES"/>
              </w:rPr>
              <w:t xml:space="preserve">(1868) - Elementos de gramática castellana [...] aumentados con notas y varios </w:t>
            </w:r>
            <w:r w:rsidRPr="00754248">
              <w:rPr>
                <w:rFonts w:ascii="Times New Roman" w:eastAsia="Times New Roman" w:hAnsi="Times New Roman" w:cs="Times New Roman"/>
                <w:color w:val="000000"/>
                <w:sz w:val="24"/>
                <w:szCs w:val="24"/>
                <w:lang w:val="es-ES"/>
              </w:rPr>
              <w:lastRenderedPageBreak/>
              <w:t>suplementos, y acomodados para el uso de los colegios de México.</w:t>
            </w:r>
          </w:p>
          <w:p w14:paraId="705F899D" w14:textId="259A0BA4" w:rsidR="009F1C65" w:rsidRPr="00754248" w:rsidRDefault="00406BB2" w:rsidP="00406BB2">
            <w:pPr>
              <w:pStyle w:val="PargrafodaLista"/>
              <w:widowControl w:val="0"/>
              <w:numPr>
                <w:ilvl w:val="0"/>
                <w:numId w:val="6"/>
              </w:numPr>
              <w:spacing w:line="240" w:lineRule="auto"/>
              <w:ind w:left="334"/>
              <w:rPr>
                <w:rFonts w:ascii="Times New Roman" w:eastAsia="Times New Roman" w:hAnsi="Times New Roman" w:cs="Times New Roman"/>
                <w:color w:val="000000"/>
                <w:sz w:val="24"/>
                <w:szCs w:val="24"/>
                <w:highlight w:val="white"/>
                <w:lang w:val="es-ES"/>
              </w:rPr>
            </w:pPr>
            <w:r w:rsidRPr="00754248">
              <w:rPr>
                <w:rFonts w:ascii="Times New Roman" w:eastAsia="Times New Roman" w:hAnsi="Times New Roman" w:cs="Times New Roman"/>
                <w:color w:val="000000"/>
                <w:sz w:val="24"/>
                <w:szCs w:val="24"/>
                <w:highlight w:val="white"/>
                <w:lang w:val="es-ES"/>
              </w:rPr>
              <w:t>(</w:t>
            </w:r>
            <w:r w:rsidR="009F1C65" w:rsidRPr="00754248">
              <w:rPr>
                <w:rFonts w:ascii="Times New Roman" w:eastAsia="Times New Roman" w:hAnsi="Times New Roman" w:cs="Times New Roman"/>
                <w:color w:val="000000"/>
                <w:sz w:val="24"/>
                <w:szCs w:val="24"/>
                <w:highlight w:val="white"/>
                <w:lang w:val="es-ES"/>
              </w:rPr>
              <w:t>1882</w:t>
            </w:r>
            <w:r w:rsidRPr="00754248">
              <w:rPr>
                <w:rFonts w:ascii="Times New Roman" w:eastAsia="Times New Roman" w:hAnsi="Times New Roman" w:cs="Times New Roman"/>
                <w:color w:val="000000"/>
                <w:sz w:val="24"/>
                <w:szCs w:val="24"/>
                <w:highlight w:val="white"/>
                <w:lang w:val="es-ES"/>
              </w:rPr>
              <w:t>)</w:t>
            </w:r>
            <w:r w:rsidR="009F1C65" w:rsidRPr="00754248">
              <w:rPr>
                <w:rFonts w:ascii="Times New Roman" w:eastAsia="Times New Roman" w:hAnsi="Times New Roman" w:cs="Times New Roman"/>
                <w:color w:val="000000"/>
                <w:sz w:val="24"/>
                <w:szCs w:val="24"/>
                <w:highlight w:val="white"/>
                <w:lang w:val="es-ES"/>
              </w:rPr>
              <w:t xml:space="preserve"> - Cuadernos de lectura para uso de las escuelas: tercer cuaderno.</w:t>
            </w:r>
          </w:p>
          <w:p w14:paraId="00000069" w14:textId="785A348B" w:rsidR="002F5453" w:rsidRPr="00754248" w:rsidRDefault="00406BB2" w:rsidP="009F1C65">
            <w:pPr>
              <w:pStyle w:val="PargrafodaLista"/>
              <w:widowControl w:val="0"/>
              <w:numPr>
                <w:ilvl w:val="0"/>
                <w:numId w:val="6"/>
              </w:numPr>
              <w:pBdr>
                <w:top w:val="nil"/>
                <w:left w:val="nil"/>
                <w:bottom w:val="nil"/>
                <w:right w:val="nil"/>
                <w:between w:val="nil"/>
              </w:pBdr>
              <w:spacing w:line="240" w:lineRule="auto"/>
              <w:ind w:left="334"/>
              <w:rPr>
                <w:rFonts w:ascii="Times New Roman" w:eastAsia="Times New Roman" w:hAnsi="Times New Roman" w:cs="Times New Roman"/>
                <w:sz w:val="24"/>
                <w:szCs w:val="24"/>
                <w:lang w:val="es-ES"/>
              </w:rPr>
            </w:pPr>
            <w:r w:rsidRPr="00754248">
              <w:rPr>
                <w:rFonts w:ascii="Times New Roman" w:eastAsia="Times New Roman" w:hAnsi="Times New Roman" w:cs="Times New Roman"/>
                <w:color w:val="000000"/>
                <w:sz w:val="24"/>
                <w:szCs w:val="24"/>
                <w:lang w:val="es-ES"/>
              </w:rPr>
              <w:t>(</w:t>
            </w:r>
            <w:r w:rsidR="009F1C65" w:rsidRPr="00754248">
              <w:rPr>
                <w:rFonts w:ascii="Times New Roman" w:eastAsia="Times New Roman" w:hAnsi="Times New Roman" w:cs="Times New Roman"/>
                <w:color w:val="000000"/>
                <w:sz w:val="24"/>
                <w:szCs w:val="24"/>
                <w:lang w:val="es-ES"/>
              </w:rPr>
              <w:t>1897</w:t>
            </w:r>
            <w:r w:rsidRPr="00754248">
              <w:rPr>
                <w:rFonts w:ascii="Times New Roman" w:eastAsia="Times New Roman" w:hAnsi="Times New Roman" w:cs="Times New Roman"/>
                <w:color w:val="000000"/>
                <w:sz w:val="24"/>
                <w:szCs w:val="24"/>
                <w:lang w:val="es-ES"/>
              </w:rPr>
              <w:t>)</w:t>
            </w:r>
            <w:r w:rsidR="009F1C65" w:rsidRPr="00754248">
              <w:rPr>
                <w:rFonts w:ascii="Times New Roman" w:eastAsia="Times New Roman" w:hAnsi="Times New Roman" w:cs="Times New Roman"/>
                <w:color w:val="000000"/>
                <w:sz w:val="24"/>
                <w:szCs w:val="24"/>
                <w:lang w:val="es-ES"/>
              </w:rPr>
              <w:t xml:space="preserve"> - Elementos de gramática castellana precedidos de unas ligeras nociones de lingüística y seguidos de algunas de literatura, retórica y poética.</w:t>
            </w:r>
          </w:p>
        </w:tc>
      </w:tr>
      <w:tr w:rsidR="002F5453" w:rsidRPr="00754248" w14:paraId="5B87F6B8" w14:textId="77777777" w:rsidTr="00406BB2">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6F" w14:textId="17E5EB06" w:rsidR="002F5453" w:rsidRPr="00754248" w:rsidRDefault="00000000" w:rsidP="00406BB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lastRenderedPageBreak/>
              <w:t>Obra</w:t>
            </w:r>
          </w:p>
        </w:tc>
      </w:tr>
      <w:tr w:rsidR="002F5453" w:rsidRPr="00754248" w14:paraId="0A10CA03" w14:textId="77777777">
        <w:trPr>
          <w:trHeight w:val="330"/>
        </w:trPr>
        <w:tc>
          <w:tcPr>
            <w:tcW w:w="1124" w:type="dxa"/>
            <w:tcBorders>
              <w:left w:val="nil"/>
              <w:bottom w:val="nil"/>
            </w:tcBorders>
          </w:tcPr>
          <w:p w14:paraId="00000072"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73"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sz w:val="24"/>
                <w:szCs w:val="24"/>
              </w:rPr>
              <w:t>Título completo</w:t>
            </w:r>
          </w:p>
        </w:tc>
        <w:tc>
          <w:tcPr>
            <w:tcW w:w="4687" w:type="dxa"/>
            <w:tcBorders>
              <w:top w:val="single" w:sz="4" w:space="0" w:color="000000"/>
              <w:bottom w:val="single" w:sz="4" w:space="0" w:color="000000"/>
            </w:tcBorders>
            <w:tcMar>
              <w:top w:w="100" w:type="dxa"/>
              <w:left w:w="100" w:type="dxa"/>
              <w:bottom w:w="100" w:type="dxa"/>
              <w:right w:w="100" w:type="dxa"/>
            </w:tcMar>
          </w:tcPr>
          <w:p w14:paraId="00000075" w14:textId="0EEBFFA5" w:rsidR="002F5453" w:rsidRPr="00754248" w:rsidRDefault="00772151">
            <w:pPr>
              <w:pStyle w:val="Ttulo2"/>
              <w:shd w:val="clear" w:color="auto" w:fill="FFFFFF"/>
              <w:spacing w:before="0" w:after="0" w:line="240" w:lineRule="auto"/>
              <w:jc w:val="right"/>
              <w:rPr>
                <w:rFonts w:ascii="Times New Roman" w:eastAsia="Times New Roman" w:hAnsi="Times New Roman" w:cs="Times New Roman"/>
                <w:i/>
                <w:color w:val="000000"/>
                <w:sz w:val="20"/>
                <w:szCs w:val="20"/>
                <w:lang w:val="es-ES"/>
              </w:rPr>
            </w:pPr>
            <w:r w:rsidRPr="00754248">
              <w:rPr>
                <w:rFonts w:ascii="Times New Roman" w:hAnsi="Times New Roman" w:cs="Times New Roman"/>
                <w:sz w:val="24"/>
                <w:szCs w:val="24"/>
              </w:rPr>
              <w:t>Elementos de gramatica castellana, com algunas nociones de Retórico, Poética y Literatura española.</w:t>
            </w:r>
          </w:p>
        </w:tc>
      </w:tr>
      <w:tr w:rsidR="002F5453" w:rsidRPr="00754248" w14:paraId="41228E69" w14:textId="77777777" w:rsidTr="00182B35">
        <w:trPr>
          <w:trHeight w:val="151"/>
        </w:trPr>
        <w:tc>
          <w:tcPr>
            <w:tcW w:w="1124" w:type="dxa"/>
            <w:tcBorders>
              <w:top w:val="nil"/>
              <w:left w:val="nil"/>
              <w:bottom w:val="nil"/>
            </w:tcBorders>
          </w:tcPr>
          <w:p w14:paraId="00000076"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lang w:val="es-ES"/>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77"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Título curto</w:t>
            </w:r>
          </w:p>
        </w:tc>
        <w:tc>
          <w:tcPr>
            <w:tcW w:w="4687" w:type="dxa"/>
            <w:tcBorders>
              <w:top w:val="single" w:sz="4" w:space="0" w:color="000000"/>
              <w:bottom w:val="single" w:sz="4" w:space="0" w:color="000000"/>
            </w:tcBorders>
            <w:tcMar>
              <w:top w:w="100" w:type="dxa"/>
              <w:left w:w="100" w:type="dxa"/>
              <w:bottom w:w="100" w:type="dxa"/>
              <w:right w:w="100" w:type="dxa"/>
            </w:tcMar>
          </w:tcPr>
          <w:p w14:paraId="00000078" w14:textId="16E881F0" w:rsidR="002F5453" w:rsidRPr="00754248" w:rsidRDefault="00182B3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Elementos de gramatica castellana</w:t>
            </w:r>
          </w:p>
        </w:tc>
      </w:tr>
      <w:tr w:rsidR="002F5453" w:rsidRPr="00754248" w14:paraId="65BE2A42" w14:textId="77777777">
        <w:trPr>
          <w:trHeight w:val="510"/>
        </w:trPr>
        <w:tc>
          <w:tcPr>
            <w:tcW w:w="1124" w:type="dxa"/>
            <w:tcBorders>
              <w:top w:val="nil"/>
              <w:left w:val="nil"/>
              <w:bottom w:val="nil"/>
            </w:tcBorders>
          </w:tcPr>
          <w:p w14:paraId="00000079"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7A"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Ano de publicação da primeira edição</w:t>
            </w:r>
          </w:p>
        </w:tc>
        <w:tc>
          <w:tcPr>
            <w:tcW w:w="4687" w:type="dxa"/>
            <w:tcBorders>
              <w:top w:val="single" w:sz="4" w:space="0" w:color="000000"/>
              <w:bottom w:val="single" w:sz="4" w:space="0" w:color="000000"/>
            </w:tcBorders>
            <w:tcMar>
              <w:top w:w="100" w:type="dxa"/>
              <w:left w:w="100" w:type="dxa"/>
              <w:bottom w:w="100" w:type="dxa"/>
              <w:right w:w="100" w:type="dxa"/>
            </w:tcMar>
          </w:tcPr>
          <w:p w14:paraId="0000007F" w14:textId="001EA758" w:rsidR="002F5453" w:rsidRPr="00754248" w:rsidRDefault="00182B3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1842</w:t>
            </w:r>
          </w:p>
        </w:tc>
      </w:tr>
      <w:tr w:rsidR="002F5453" w:rsidRPr="00754248" w14:paraId="4B681731" w14:textId="77777777">
        <w:trPr>
          <w:trHeight w:val="510"/>
        </w:trPr>
        <w:tc>
          <w:tcPr>
            <w:tcW w:w="1124" w:type="dxa"/>
            <w:tcBorders>
              <w:top w:val="nil"/>
              <w:left w:val="nil"/>
              <w:bottom w:val="nil"/>
            </w:tcBorders>
          </w:tcPr>
          <w:p w14:paraId="00000080"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1"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País em que a primeira edição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2" w14:textId="2644DAD8" w:rsidR="002F5453" w:rsidRPr="00754248" w:rsidRDefault="00182B3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Espanha</w:t>
            </w:r>
          </w:p>
        </w:tc>
      </w:tr>
      <w:tr w:rsidR="002F5453" w:rsidRPr="00754248" w14:paraId="734E9E3F" w14:textId="77777777">
        <w:trPr>
          <w:trHeight w:val="510"/>
        </w:trPr>
        <w:tc>
          <w:tcPr>
            <w:tcW w:w="1124" w:type="dxa"/>
            <w:tcBorders>
              <w:top w:val="nil"/>
              <w:left w:val="nil"/>
              <w:bottom w:val="nil"/>
            </w:tcBorders>
          </w:tcPr>
          <w:p w14:paraId="00000083"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4"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Cidade em que a primeira edição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5" w14:textId="10A60781" w:rsidR="002F5453" w:rsidRPr="00754248" w:rsidRDefault="00182B3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Madri</w:t>
            </w:r>
          </w:p>
        </w:tc>
      </w:tr>
      <w:tr w:rsidR="002F5453" w:rsidRPr="00754248" w14:paraId="2A19C2DC" w14:textId="77777777">
        <w:trPr>
          <w:trHeight w:val="285"/>
        </w:trPr>
        <w:tc>
          <w:tcPr>
            <w:tcW w:w="1124" w:type="dxa"/>
            <w:tcBorders>
              <w:top w:val="nil"/>
              <w:left w:val="nil"/>
              <w:bottom w:val="nil"/>
            </w:tcBorders>
          </w:tcPr>
          <w:p w14:paraId="00000086"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7"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Quantidade de edições</w:t>
            </w:r>
          </w:p>
        </w:tc>
        <w:tc>
          <w:tcPr>
            <w:tcW w:w="4687" w:type="dxa"/>
            <w:tcBorders>
              <w:top w:val="single" w:sz="4" w:space="0" w:color="000000"/>
              <w:bottom w:val="single" w:sz="4" w:space="0" w:color="000000"/>
            </w:tcBorders>
            <w:tcMar>
              <w:top w:w="100" w:type="dxa"/>
              <w:left w:w="100" w:type="dxa"/>
              <w:bottom w:w="100" w:type="dxa"/>
              <w:right w:w="100" w:type="dxa"/>
            </w:tcMar>
          </w:tcPr>
          <w:p w14:paraId="00000088" w14:textId="6FAB89C0" w:rsidR="002F5453" w:rsidRPr="00754248" w:rsidRDefault="00182B3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2?</w:t>
            </w:r>
          </w:p>
        </w:tc>
      </w:tr>
      <w:tr w:rsidR="002F5453" w:rsidRPr="00754248" w14:paraId="39554205" w14:textId="77777777" w:rsidTr="00182B35">
        <w:trPr>
          <w:trHeight w:val="141"/>
        </w:trPr>
        <w:tc>
          <w:tcPr>
            <w:tcW w:w="1124" w:type="dxa"/>
            <w:tcBorders>
              <w:top w:val="nil"/>
              <w:left w:val="nil"/>
              <w:bottom w:val="nil"/>
            </w:tcBorders>
          </w:tcPr>
          <w:p w14:paraId="00000089"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A"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Número da edição analisada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B" w14:textId="33337E0D" w:rsidR="002F5453" w:rsidRPr="00754248" w:rsidRDefault="00182B3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2</w:t>
            </w:r>
            <w:r w:rsidRPr="00754248">
              <w:rPr>
                <w:rFonts w:ascii="Times New Roman" w:eastAsia="Times New Roman" w:hAnsi="Times New Roman" w:cs="Times New Roman"/>
                <w:iCs/>
                <w:sz w:val="20"/>
                <w:szCs w:val="20"/>
              </w:rPr>
              <w:t xml:space="preserve"> </w:t>
            </w:r>
          </w:p>
        </w:tc>
      </w:tr>
      <w:tr w:rsidR="002F5453" w:rsidRPr="00754248" w14:paraId="16D29A54" w14:textId="77777777">
        <w:trPr>
          <w:trHeight w:val="330"/>
        </w:trPr>
        <w:tc>
          <w:tcPr>
            <w:tcW w:w="1124" w:type="dxa"/>
            <w:tcBorders>
              <w:top w:val="nil"/>
              <w:left w:val="nil"/>
              <w:bottom w:val="nil"/>
            </w:tcBorders>
          </w:tcPr>
          <w:p w14:paraId="0000008C"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D"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Ano de publicação da edição analisada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E" w14:textId="7F335D2E" w:rsidR="002F5453" w:rsidRPr="00754248" w:rsidRDefault="0018364E">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1852</w:t>
            </w:r>
          </w:p>
        </w:tc>
      </w:tr>
      <w:tr w:rsidR="002F5453" w:rsidRPr="00754248" w14:paraId="28773A32" w14:textId="77777777">
        <w:trPr>
          <w:trHeight w:val="330"/>
        </w:trPr>
        <w:tc>
          <w:tcPr>
            <w:tcW w:w="1124" w:type="dxa"/>
            <w:tcBorders>
              <w:top w:val="nil"/>
              <w:left w:val="nil"/>
              <w:bottom w:val="nil"/>
            </w:tcBorders>
          </w:tcPr>
          <w:p w14:paraId="0000008F"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0"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País em que a edição analisada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91" w14:textId="7F9A1B32" w:rsidR="002F5453" w:rsidRPr="00754248" w:rsidRDefault="00DA5CCB">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Espanha</w:t>
            </w:r>
          </w:p>
        </w:tc>
      </w:tr>
      <w:tr w:rsidR="002F5453" w:rsidRPr="00754248" w14:paraId="0100540E" w14:textId="77777777">
        <w:trPr>
          <w:trHeight w:val="330"/>
        </w:trPr>
        <w:tc>
          <w:tcPr>
            <w:tcW w:w="1124" w:type="dxa"/>
            <w:tcBorders>
              <w:top w:val="nil"/>
              <w:left w:val="nil"/>
              <w:bottom w:val="nil"/>
            </w:tcBorders>
          </w:tcPr>
          <w:p w14:paraId="00000092"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3"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Cidade em que a edição analisada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94" w14:textId="4139BA27" w:rsidR="002F5453" w:rsidRPr="00754248" w:rsidRDefault="00DA5CCB">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Madri</w:t>
            </w:r>
          </w:p>
        </w:tc>
      </w:tr>
      <w:tr w:rsidR="002F5453" w:rsidRPr="00754248" w14:paraId="04A53FEE" w14:textId="77777777" w:rsidTr="00754248">
        <w:trPr>
          <w:trHeight w:val="493"/>
        </w:trPr>
        <w:tc>
          <w:tcPr>
            <w:tcW w:w="1124" w:type="dxa"/>
            <w:tcBorders>
              <w:top w:val="nil"/>
              <w:left w:val="nil"/>
              <w:bottom w:val="nil"/>
            </w:tcBorders>
          </w:tcPr>
          <w:p w14:paraId="00000095"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6"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r w:rsidRPr="00754248">
              <w:rPr>
                <w:rFonts w:ascii="Times New Roman" w:eastAsia="Times New Roman" w:hAnsi="Times New Roman" w:cs="Times New Roman"/>
                <w:sz w:val="24"/>
                <w:szCs w:val="24"/>
              </w:rPr>
              <w:t>Editora responsável pela edição</w:t>
            </w:r>
          </w:p>
        </w:tc>
        <w:tc>
          <w:tcPr>
            <w:tcW w:w="4687" w:type="dxa"/>
            <w:tcBorders>
              <w:top w:val="single" w:sz="4" w:space="0" w:color="000000"/>
              <w:bottom w:val="single" w:sz="4" w:space="0" w:color="000000"/>
            </w:tcBorders>
            <w:tcMar>
              <w:top w:w="100" w:type="dxa"/>
              <w:left w:w="100" w:type="dxa"/>
              <w:bottom w:w="100" w:type="dxa"/>
              <w:right w:w="100" w:type="dxa"/>
            </w:tcMar>
          </w:tcPr>
          <w:p w14:paraId="00000097" w14:textId="03C76237" w:rsidR="002F5453" w:rsidRPr="00754248" w:rsidRDefault="00754248">
            <w:pPr>
              <w:widowControl w:val="0"/>
              <w:pBdr>
                <w:top w:val="nil"/>
                <w:left w:val="nil"/>
                <w:bottom w:val="nil"/>
                <w:right w:val="nil"/>
                <w:between w:val="nil"/>
              </w:pBdr>
              <w:spacing w:line="240" w:lineRule="auto"/>
              <w:jc w:val="right"/>
              <w:rPr>
                <w:rFonts w:ascii="Times New Roman" w:eastAsia="Times New Roman" w:hAnsi="Times New Roman" w:cs="Times New Roman"/>
                <w:i/>
                <w:sz w:val="20"/>
                <w:szCs w:val="20"/>
              </w:rPr>
            </w:pPr>
            <w:r w:rsidRPr="00754248">
              <w:rPr>
                <w:rFonts w:ascii="Times New Roman" w:hAnsi="Times New Roman" w:cs="Times New Roman"/>
                <w:sz w:val="24"/>
                <w:szCs w:val="24"/>
                <w:lang w:val="es-ES_tradnl"/>
              </w:rPr>
              <w:t>Imprenta de Araujo, á cargo de D. Antonio Cuch</w:t>
            </w:r>
          </w:p>
        </w:tc>
      </w:tr>
      <w:tr w:rsidR="002F5453" w:rsidRPr="00754248" w14:paraId="529252B2" w14:textId="77777777" w:rsidTr="00754248">
        <w:trPr>
          <w:trHeight w:val="149"/>
        </w:trPr>
        <w:tc>
          <w:tcPr>
            <w:tcW w:w="1124" w:type="dxa"/>
            <w:tcBorders>
              <w:top w:val="nil"/>
              <w:left w:val="nil"/>
              <w:bottom w:val="nil"/>
            </w:tcBorders>
          </w:tcPr>
          <w:p w14:paraId="00000098"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9"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Quantidade de páginas</w:t>
            </w:r>
          </w:p>
        </w:tc>
        <w:tc>
          <w:tcPr>
            <w:tcW w:w="4687" w:type="dxa"/>
            <w:tcBorders>
              <w:top w:val="single" w:sz="4" w:space="0" w:color="000000"/>
              <w:bottom w:val="single" w:sz="4" w:space="0" w:color="000000"/>
            </w:tcBorders>
            <w:tcMar>
              <w:top w:w="100" w:type="dxa"/>
              <w:left w:w="100" w:type="dxa"/>
              <w:bottom w:w="100" w:type="dxa"/>
              <w:right w:w="100" w:type="dxa"/>
            </w:tcMar>
          </w:tcPr>
          <w:p w14:paraId="0000009A" w14:textId="2CE3FB6A" w:rsidR="002F5453" w:rsidRPr="00754248" w:rsidRDefault="0075424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398</w:t>
            </w:r>
          </w:p>
        </w:tc>
      </w:tr>
      <w:tr w:rsidR="002F5453" w:rsidRPr="00754248" w14:paraId="527B55B5" w14:textId="77777777" w:rsidTr="00754248">
        <w:trPr>
          <w:trHeight w:val="29"/>
        </w:trPr>
        <w:tc>
          <w:tcPr>
            <w:tcW w:w="1124" w:type="dxa"/>
            <w:tcBorders>
              <w:top w:val="nil"/>
              <w:left w:val="nil"/>
              <w:bottom w:val="nil"/>
            </w:tcBorders>
          </w:tcPr>
          <w:p w14:paraId="0000009B"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highlight w:val="yellow"/>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C"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Idioma em que foi escrito</w:t>
            </w:r>
          </w:p>
        </w:tc>
        <w:tc>
          <w:tcPr>
            <w:tcW w:w="4687" w:type="dxa"/>
            <w:tcBorders>
              <w:top w:val="single" w:sz="4" w:space="0" w:color="000000"/>
              <w:bottom w:val="single" w:sz="4" w:space="0" w:color="000000"/>
            </w:tcBorders>
            <w:tcMar>
              <w:top w:w="100" w:type="dxa"/>
              <w:left w:w="100" w:type="dxa"/>
              <w:bottom w:w="100" w:type="dxa"/>
              <w:right w:w="100" w:type="dxa"/>
            </w:tcMar>
          </w:tcPr>
          <w:p w14:paraId="000000A2" w14:textId="17A1840E" w:rsidR="002F5453" w:rsidRPr="00754248" w:rsidRDefault="0075424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Espanhol</w:t>
            </w:r>
          </w:p>
        </w:tc>
      </w:tr>
      <w:tr w:rsidR="002F5453" w:rsidRPr="00754248" w14:paraId="6093CF94" w14:textId="77777777" w:rsidTr="00754248">
        <w:trPr>
          <w:trHeight w:val="163"/>
        </w:trPr>
        <w:tc>
          <w:tcPr>
            <w:tcW w:w="1124" w:type="dxa"/>
            <w:tcBorders>
              <w:top w:val="nil"/>
              <w:left w:val="nil"/>
              <w:bottom w:val="nil"/>
            </w:tcBorders>
          </w:tcPr>
          <w:p w14:paraId="000000A3"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A4"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Idioma analisado pelo material</w:t>
            </w:r>
          </w:p>
        </w:tc>
        <w:tc>
          <w:tcPr>
            <w:tcW w:w="4687" w:type="dxa"/>
            <w:tcBorders>
              <w:top w:val="single" w:sz="4" w:space="0" w:color="000000"/>
              <w:bottom w:val="single" w:sz="4" w:space="0" w:color="000000"/>
            </w:tcBorders>
            <w:tcMar>
              <w:top w:w="100" w:type="dxa"/>
              <w:left w:w="100" w:type="dxa"/>
              <w:bottom w:w="100" w:type="dxa"/>
              <w:right w:w="100" w:type="dxa"/>
            </w:tcMar>
          </w:tcPr>
          <w:p w14:paraId="000000AA" w14:textId="31C25BD9" w:rsidR="002F5453" w:rsidRPr="00754248" w:rsidRDefault="0075424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54248">
              <w:rPr>
                <w:rFonts w:ascii="Times New Roman" w:eastAsia="Times New Roman" w:hAnsi="Times New Roman" w:cs="Times New Roman"/>
                <w:iCs/>
                <w:sz w:val="24"/>
                <w:szCs w:val="24"/>
              </w:rPr>
              <w:t>Espanhol</w:t>
            </w:r>
          </w:p>
        </w:tc>
      </w:tr>
      <w:tr w:rsidR="002F5453" w:rsidRPr="008F4CC2" w14:paraId="03C18981" w14:textId="77777777">
        <w:trPr>
          <w:trHeight w:val="525"/>
        </w:trPr>
        <w:tc>
          <w:tcPr>
            <w:tcW w:w="1124" w:type="dxa"/>
            <w:tcBorders>
              <w:top w:val="nil"/>
              <w:left w:val="nil"/>
              <w:bottom w:val="nil"/>
            </w:tcBorders>
          </w:tcPr>
          <w:p w14:paraId="000000AB"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AC"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Tipo de gramática</w:t>
            </w:r>
          </w:p>
        </w:tc>
        <w:tc>
          <w:tcPr>
            <w:tcW w:w="4687" w:type="dxa"/>
            <w:tcBorders>
              <w:top w:val="single" w:sz="4" w:space="0" w:color="000000"/>
              <w:bottom w:val="single" w:sz="4" w:space="0" w:color="000000"/>
            </w:tcBorders>
            <w:tcMar>
              <w:top w:w="100" w:type="dxa"/>
              <w:left w:w="100" w:type="dxa"/>
              <w:bottom w:w="100" w:type="dxa"/>
              <w:right w:w="100" w:type="dxa"/>
            </w:tcMar>
          </w:tcPr>
          <w:p w14:paraId="77B4E341" w14:textId="77777777" w:rsidR="008F4CC2" w:rsidRPr="008F4CC2" w:rsidRDefault="008F4CC2" w:rsidP="008F4CC2">
            <w:pPr>
              <w:widowControl w:val="0"/>
              <w:jc w:val="both"/>
              <w:rPr>
                <w:rFonts w:ascii="Times New Roman" w:hAnsi="Times New Roman" w:cs="Times New Roman"/>
                <w:sz w:val="24"/>
                <w:szCs w:val="24"/>
                <w:lang w:val="es-ES_tradnl"/>
              </w:rPr>
            </w:pPr>
            <w:r w:rsidRPr="008F4CC2">
              <w:rPr>
                <w:rFonts w:ascii="Times New Roman" w:hAnsi="Times New Roman" w:cs="Times New Roman"/>
                <w:b/>
                <w:sz w:val="24"/>
                <w:szCs w:val="24"/>
                <w:lang w:val="es-ES_tradnl"/>
              </w:rPr>
              <w:t>Gramática normativa</w:t>
            </w:r>
          </w:p>
          <w:p w14:paraId="4EB40275" w14:textId="0A637550" w:rsidR="00AC042B" w:rsidRPr="003D568E" w:rsidRDefault="00AC042B" w:rsidP="003D568E">
            <w:pPr>
              <w:pStyle w:val="PargrafodaLista"/>
              <w:numPr>
                <w:ilvl w:val="0"/>
                <w:numId w:val="7"/>
              </w:numPr>
              <w:spacing w:line="240" w:lineRule="auto"/>
              <w:jc w:val="both"/>
              <w:rPr>
                <w:rFonts w:ascii="Times New Roman" w:hAnsi="Times New Roman" w:cs="Times New Roman"/>
                <w:sz w:val="24"/>
                <w:szCs w:val="24"/>
                <w:lang w:val="es-ES_tradnl"/>
              </w:rPr>
            </w:pPr>
            <w:r>
              <w:rPr>
                <w:rFonts w:ascii="Times New Roman" w:hAnsi="Times New Roman" w:cs="Times New Roman"/>
                <w:color w:val="000000"/>
                <w:sz w:val="24"/>
                <w:szCs w:val="24"/>
                <w:lang w:val="es-ES_tradnl"/>
              </w:rPr>
              <w:t>“</w:t>
            </w:r>
            <w:r w:rsidRPr="002C4303">
              <w:rPr>
                <w:rFonts w:ascii="Times New Roman" w:hAnsi="Times New Roman" w:cs="Times New Roman"/>
                <w:color w:val="000000"/>
                <w:sz w:val="24"/>
                <w:szCs w:val="24"/>
                <w:lang w:val="es-ES_tradnl"/>
              </w:rPr>
              <w:t xml:space="preserve">Recopilar en una especie de código las leyes fundamentales del lenguaje y las particulares de cada pueblo, apoyando estas con ejemplos tomados de sus </w:t>
            </w:r>
            <w:r w:rsidRPr="002C4303">
              <w:rPr>
                <w:rFonts w:ascii="Times New Roman" w:hAnsi="Times New Roman" w:cs="Times New Roman"/>
                <w:color w:val="000000"/>
                <w:sz w:val="24"/>
                <w:szCs w:val="24"/>
                <w:lang w:val="es-ES_tradnl"/>
              </w:rPr>
              <w:lastRenderedPageBreak/>
              <w:t>buenos escritores</w:t>
            </w:r>
            <w:r w:rsidRPr="002C4303">
              <w:rPr>
                <w:rFonts w:ascii="Times New Roman" w:hAnsi="Times New Roman" w:cs="Times New Roman"/>
                <w:sz w:val="24"/>
                <w:szCs w:val="24"/>
                <w:lang w:val="es-ES_tradnl"/>
              </w:rPr>
              <w:t xml:space="preserve"> </w:t>
            </w:r>
            <w:r w:rsidRPr="002C4303">
              <w:rPr>
                <w:rFonts w:ascii="Times New Roman" w:hAnsi="Times New Roman" w:cs="Times New Roman"/>
                <w:color w:val="000000"/>
                <w:sz w:val="24"/>
                <w:szCs w:val="24"/>
                <w:lang w:val="es-ES_tradnl"/>
              </w:rPr>
              <w:t>á fin de conseguir la mejor, mas propia y correcta expresión del pensamiento: tal es el objeto da la GRAMÁTICA.</w:t>
            </w:r>
            <w:r w:rsidRPr="003D568E">
              <w:rPr>
                <w:rFonts w:ascii="Times New Roman" w:hAnsi="Times New Roman" w:cs="Times New Roman"/>
                <w:color w:val="000000"/>
                <w:sz w:val="24"/>
                <w:szCs w:val="24"/>
                <w:lang w:val="es-ES_tradnl"/>
              </w:rPr>
              <w:t>”</w:t>
            </w:r>
            <w:r w:rsidR="003D568E">
              <w:rPr>
                <w:rFonts w:ascii="Times New Roman" w:hAnsi="Times New Roman" w:cs="Times New Roman"/>
                <w:color w:val="000000"/>
                <w:sz w:val="24"/>
                <w:szCs w:val="24"/>
                <w:lang w:val="es-ES_tradnl"/>
              </w:rPr>
              <w:t xml:space="preserve"> (p. 7)</w:t>
            </w:r>
          </w:p>
          <w:p w14:paraId="717F3710" w14:textId="48D28137" w:rsidR="008F4CC2" w:rsidRPr="008F4CC2" w:rsidRDefault="008F4CC2" w:rsidP="008F4CC2">
            <w:pPr>
              <w:pStyle w:val="PargrafodaLista"/>
              <w:numPr>
                <w:ilvl w:val="0"/>
                <w:numId w:val="7"/>
              </w:numPr>
              <w:spacing w:line="240" w:lineRule="auto"/>
              <w:jc w:val="both"/>
              <w:rPr>
                <w:rFonts w:ascii="Times New Roman" w:hAnsi="Times New Roman" w:cs="Times New Roman"/>
                <w:color w:val="000000"/>
                <w:sz w:val="24"/>
                <w:szCs w:val="24"/>
                <w:lang w:val="es-ES_tradnl"/>
              </w:rPr>
            </w:pPr>
            <w:r w:rsidRPr="008F4CC2">
              <w:rPr>
                <w:rFonts w:ascii="Times New Roman" w:hAnsi="Times New Roman" w:cs="Times New Roman"/>
                <w:color w:val="000000"/>
                <w:sz w:val="24"/>
                <w:szCs w:val="24"/>
                <w:lang w:val="es-ES"/>
              </w:rPr>
              <w:t>“</w:t>
            </w:r>
            <w:r w:rsidRPr="008F4CC2">
              <w:rPr>
                <w:rFonts w:ascii="Times New Roman" w:hAnsi="Times New Roman" w:cs="Times New Roman"/>
                <w:color w:val="000000"/>
                <w:sz w:val="24"/>
                <w:szCs w:val="24"/>
                <w:lang w:val="es-ES_tradnl"/>
              </w:rPr>
              <w:t>4. Por consiguiente la GRAMÁTICA CASTELLANA debe ser el arte de expresar bien el pensamiento en castellano, ó simplemente el arte de hablar en castellano.” p</w:t>
            </w:r>
            <w:r w:rsidRPr="008F4CC2">
              <w:rPr>
                <w:rFonts w:ascii="Times New Roman" w:hAnsi="Times New Roman" w:cs="Times New Roman"/>
                <w:color w:val="000000"/>
                <w:sz w:val="24"/>
                <w:szCs w:val="24"/>
                <w:lang w:val="es-ES"/>
              </w:rPr>
              <w:t>.08</w:t>
            </w:r>
          </w:p>
          <w:p w14:paraId="387043CB" w14:textId="77777777" w:rsidR="008F4CC2" w:rsidRPr="008F4CC2" w:rsidRDefault="008F4CC2" w:rsidP="008F4CC2">
            <w:pPr>
              <w:widowControl w:val="0"/>
              <w:jc w:val="both"/>
              <w:rPr>
                <w:rFonts w:ascii="Times New Roman" w:hAnsi="Times New Roman" w:cs="Times New Roman"/>
                <w:sz w:val="24"/>
                <w:szCs w:val="24"/>
                <w:lang w:val="es-ES"/>
              </w:rPr>
            </w:pPr>
          </w:p>
          <w:p w14:paraId="45E59AA3" w14:textId="77777777" w:rsidR="008F4CC2" w:rsidRPr="008F4CC2" w:rsidRDefault="008F4CC2" w:rsidP="008F4CC2">
            <w:pPr>
              <w:widowControl w:val="0"/>
              <w:pBdr>
                <w:top w:val="nil"/>
                <w:left w:val="nil"/>
                <w:bottom w:val="nil"/>
                <w:right w:val="nil"/>
                <w:between w:val="nil"/>
              </w:pBdr>
              <w:jc w:val="both"/>
              <w:rPr>
                <w:rFonts w:ascii="Times New Roman" w:hAnsi="Times New Roman" w:cs="Times New Roman"/>
                <w:b/>
                <w:sz w:val="24"/>
                <w:szCs w:val="24"/>
                <w:lang w:val="es-ES_tradnl"/>
              </w:rPr>
            </w:pPr>
            <w:r w:rsidRPr="008F4CC2">
              <w:rPr>
                <w:rFonts w:ascii="Times New Roman" w:hAnsi="Times New Roman" w:cs="Times New Roman"/>
                <w:b/>
                <w:sz w:val="24"/>
                <w:szCs w:val="24"/>
                <w:lang w:val="es-ES_tradnl"/>
              </w:rPr>
              <w:t>Gramática Escolar (LM)</w:t>
            </w:r>
          </w:p>
          <w:p w14:paraId="05993D21" w14:textId="6E7A6E88" w:rsidR="002A3D63" w:rsidRPr="002A3D63" w:rsidRDefault="002A3D63" w:rsidP="008F4CC2">
            <w:pPr>
              <w:pStyle w:val="PargrafodaLista"/>
              <w:widowControl w:val="0"/>
              <w:numPr>
                <w:ilvl w:val="0"/>
                <w:numId w:val="7"/>
              </w:numPr>
              <w:pBdr>
                <w:top w:val="nil"/>
                <w:left w:val="nil"/>
                <w:bottom w:val="nil"/>
                <w:right w:val="nil"/>
                <w:between w:val="nil"/>
              </w:pBdr>
              <w:spacing w:line="240" w:lineRule="auto"/>
              <w:jc w:val="both"/>
              <w:rPr>
                <w:rStyle w:val="fontstyle01"/>
                <w:rFonts w:ascii="Times New Roman" w:eastAsia="Times New Roman" w:hAnsi="Times New Roman" w:cs="Times New Roman"/>
                <w:iCs/>
                <w:sz w:val="24"/>
                <w:szCs w:val="24"/>
                <w:lang w:val="es-ES"/>
              </w:rPr>
            </w:pPr>
            <w:r>
              <w:rPr>
                <w:rStyle w:val="fontstyle01"/>
                <w:rFonts w:ascii="Times New Roman" w:eastAsia="Times New Roman" w:hAnsi="Times New Roman" w:cs="Times New Roman"/>
                <w:iCs/>
                <w:sz w:val="24"/>
                <w:szCs w:val="24"/>
                <w:lang w:val="es-ES"/>
              </w:rPr>
              <w:t>“Obra aprobada por el Consejo de Instrucción Pública, para servir de texto en las escuelas normales”</w:t>
            </w:r>
            <w:r w:rsidR="000B1EF7">
              <w:rPr>
                <w:rStyle w:val="fontstyle01"/>
                <w:rFonts w:ascii="Times New Roman" w:eastAsia="Times New Roman" w:hAnsi="Times New Roman" w:cs="Times New Roman"/>
                <w:iCs/>
                <w:sz w:val="24"/>
                <w:szCs w:val="24"/>
                <w:lang w:val="es-ES"/>
              </w:rPr>
              <w:t xml:space="preserve"> (capa)</w:t>
            </w:r>
          </w:p>
          <w:p w14:paraId="000000B4" w14:textId="1BAAE852" w:rsidR="002F5453" w:rsidRPr="008F4CC2" w:rsidRDefault="008F4CC2" w:rsidP="008F4CC2">
            <w:pPr>
              <w:pStyle w:val="PargrafodaLista"/>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iCs/>
                <w:color w:val="000000"/>
                <w:sz w:val="24"/>
                <w:szCs w:val="24"/>
                <w:lang w:val="es-ES"/>
              </w:rPr>
            </w:pPr>
            <w:r w:rsidRPr="008F4CC2">
              <w:rPr>
                <w:rStyle w:val="fontstyle01"/>
                <w:rFonts w:ascii="Times New Roman" w:hAnsi="Times New Roman" w:cs="Times New Roman"/>
                <w:sz w:val="24"/>
                <w:szCs w:val="24"/>
                <w:lang w:val="es-ES_tradnl"/>
              </w:rPr>
              <w:t xml:space="preserve">“Tal es el orden que seguiremos en la reforma de nuestro antiguo trabajo gramatical. ¡Ojalá sea de alguna utilidad en la enseñanza de las Escuelas normales, á que de nuevo le destinamos!” </w:t>
            </w:r>
            <w:r w:rsidR="000B1EF7">
              <w:rPr>
                <w:rStyle w:val="fontstyle01"/>
                <w:rFonts w:ascii="Times New Roman" w:hAnsi="Times New Roman" w:cs="Times New Roman"/>
                <w:sz w:val="24"/>
                <w:szCs w:val="24"/>
                <w:lang w:val="es-ES_tradnl"/>
              </w:rPr>
              <w:t>(</w:t>
            </w:r>
            <w:r w:rsidRPr="008F4CC2">
              <w:rPr>
                <w:rStyle w:val="fontstyle01"/>
                <w:rFonts w:ascii="Times New Roman" w:hAnsi="Times New Roman" w:cs="Times New Roman"/>
                <w:sz w:val="24"/>
                <w:szCs w:val="24"/>
                <w:lang w:val="es-ES_tradnl"/>
              </w:rPr>
              <w:t>p.06</w:t>
            </w:r>
            <w:r w:rsidR="000B1EF7">
              <w:rPr>
                <w:rStyle w:val="fontstyle01"/>
                <w:rFonts w:ascii="Times New Roman" w:hAnsi="Times New Roman" w:cs="Times New Roman"/>
                <w:sz w:val="24"/>
                <w:szCs w:val="24"/>
                <w:lang w:val="es-ES_tradnl"/>
              </w:rPr>
              <w:t>)</w:t>
            </w:r>
          </w:p>
        </w:tc>
      </w:tr>
      <w:tr w:rsidR="002F5453" w:rsidRPr="00754248" w14:paraId="32C4D7D5" w14:textId="77777777">
        <w:trPr>
          <w:trHeight w:val="23"/>
        </w:trPr>
        <w:tc>
          <w:tcPr>
            <w:tcW w:w="1124" w:type="dxa"/>
            <w:tcBorders>
              <w:top w:val="nil"/>
              <w:left w:val="nil"/>
              <w:bottom w:val="nil"/>
            </w:tcBorders>
          </w:tcPr>
          <w:p w14:paraId="000000B5" w14:textId="77777777" w:rsidR="002F5453" w:rsidRPr="008F4CC2"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lang w:val="es-ES"/>
              </w:rPr>
            </w:pPr>
          </w:p>
        </w:tc>
        <w:tc>
          <w:tcPr>
            <w:tcW w:w="3251" w:type="dxa"/>
            <w:tcBorders>
              <w:top w:val="single" w:sz="4" w:space="0" w:color="000000"/>
            </w:tcBorders>
            <w:tcMar>
              <w:top w:w="100" w:type="dxa"/>
              <w:left w:w="100" w:type="dxa"/>
              <w:bottom w:w="100" w:type="dxa"/>
              <w:right w:w="100" w:type="dxa"/>
            </w:tcMar>
          </w:tcPr>
          <w:p w14:paraId="000000B6"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Presença de exercícios</w:t>
            </w:r>
          </w:p>
        </w:tc>
        <w:tc>
          <w:tcPr>
            <w:tcW w:w="4687" w:type="dxa"/>
            <w:tcBorders>
              <w:top w:val="single" w:sz="4" w:space="0" w:color="000000"/>
            </w:tcBorders>
            <w:tcMar>
              <w:top w:w="100" w:type="dxa"/>
              <w:left w:w="100" w:type="dxa"/>
              <w:bottom w:w="100" w:type="dxa"/>
              <w:right w:w="100" w:type="dxa"/>
            </w:tcMar>
          </w:tcPr>
          <w:p w14:paraId="000000C0" w14:textId="22861684" w:rsidR="002F5453" w:rsidRPr="008F4CC2" w:rsidRDefault="008F4CC2" w:rsidP="008F4CC2">
            <w:pPr>
              <w:widowControl w:val="0"/>
              <w:pBdr>
                <w:top w:val="nil"/>
                <w:left w:val="nil"/>
                <w:bottom w:val="nil"/>
                <w:right w:val="nil"/>
                <w:between w:val="nil"/>
              </w:pBdr>
              <w:spacing w:line="240" w:lineRule="auto"/>
              <w:ind w:left="1682"/>
              <w:jc w:val="right"/>
              <w:rPr>
                <w:rFonts w:ascii="Times New Roman" w:eastAsia="Times New Roman" w:hAnsi="Times New Roman" w:cs="Times New Roman"/>
                <w:iCs/>
                <w:color w:val="000000"/>
                <w:sz w:val="20"/>
                <w:szCs w:val="20"/>
              </w:rPr>
            </w:pPr>
            <w:r w:rsidRPr="008F4CC2">
              <w:rPr>
                <w:rFonts w:ascii="Times New Roman" w:eastAsia="Times New Roman" w:hAnsi="Times New Roman" w:cs="Times New Roman"/>
                <w:iCs/>
                <w:sz w:val="24"/>
                <w:szCs w:val="24"/>
              </w:rPr>
              <w:t>Não há</w:t>
            </w:r>
          </w:p>
        </w:tc>
      </w:tr>
      <w:tr w:rsidR="002F5453" w:rsidRPr="00754248" w14:paraId="4498C22C" w14:textId="77777777" w:rsidTr="001E5580">
        <w:trPr>
          <w:trHeight w:val="17"/>
        </w:trPr>
        <w:tc>
          <w:tcPr>
            <w:tcW w:w="1124" w:type="dxa"/>
            <w:tcBorders>
              <w:top w:val="nil"/>
              <w:left w:val="nil"/>
            </w:tcBorders>
          </w:tcPr>
          <w:p w14:paraId="000000C1"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1" w:type="dxa"/>
            <w:tcBorders>
              <w:top w:val="single" w:sz="4" w:space="0" w:color="000000"/>
            </w:tcBorders>
            <w:tcMar>
              <w:top w:w="100" w:type="dxa"/>
              <w:left w:w="100" w:type="dxa"/>
              <w:bottom w:w="100" w:type="dxa"/>
              <w:right w:w="100" w:type="dxa"/>
            </w:tcMar>
          </w:tcPr>
          <w:p w14:paraId="000000C2" w14:textId="77777777" w:rsidR="002F5453" w:rsidRPr="00754248"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4248">
              <w:rPr>
                <w:rFonts w:ascii="Times New Roman" w:eastAsia="Times New Roman" w:hAnsi="Times New Roman" w:cs="Times New Roman"/>
                <w:sz w:val="24"/>
                <w:szCs w:val="24"/>
              </w:rPr>
              <w:t>Design gráfico</w:t>
            </w:r>
          </w:p>
        </w:tc>
        <w:tc>
          <w:tcPr>
            <w:tcW w:w="4687" w:type="dxa"/>
            <w:tcBorders>
              <w:top w:val="single" w:sz="4" w:space="0" w:color="000000"/>
            </w:tcBorders>
            <w:tcMar>
              <w:top w:w="100" w:type="dxa"/>
              <w:left w:w="100" w:type="dxa"/>
              <w:bottom w:w="100" w:type="dxa"/>
              <w:right w:w="100" w:type="dxa"/>
            </w:tcMar>
          </w:tcPr>
          <w:p w14:paraId="000000C7" w14:textId="18AEA002" w:rsidR="002F5453" w:rsidRPr="001E5580" w:rsidRDefault="001E5580">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1E5580">
              <w:rPr>
                <w:rFonts w:ascii="Times New Roman" w:eastAsia="Times New Roman" w:hAnsi="Times New Roman" w:cs="Times New Roman"/>
                <w:iCs/>
                <w:sz w:val="24"/>
                <w:szCs w:val="24"/>
              </w:rPr>
              <w:t>Apenas textos em preto e branco</w:t>
            </w:r>
          </w:p>
        </w:tc>
      </w:tr>
      <w:tr w:rsidR="002F5453" w:rsidRPr="00754248" w14:paraId="335DE9E0" w14:textId="77777777" w:rsidTr="009D4914">
        <w:trPr>
          <w:trHeight w:val="24"/>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C9" w14:textId="0610CDA2" w:rsidR="002F5453" w:rsidRPr="009D4914" w:rsidRDefault="00000000" w:rsidP="009D491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Sumário</w:t>
            </w:r>
          </w:p>
        </w:tc>
      </w:tr>
      <w:tr w:rsidR="002F5453" w:rsidRPr="00275C5F" w14:paraId="34E212B0" w14:textId="77777777">
        <w:trPr>
          <w:trHeight w:val="17"/>
        </w:trPr>
        <w:tc>
          <w:tcPr>
            <w:tcW w:w="9062" w:type="dxa"/>
            <w:gridSpan w:val="3"/>
            <w:tcBorders>
              <w:top w:val="single" w:sz="4" w:space="0" w:color="000000"/>
            </w:tcBorders>
            <w:tcMar>
              <w:top w:w="100" w:type="dxa"/>
              <w:left w:w="100" w:type="dxa"/>
              <w:bottom w:w="100" w:type="dxa"/>
              <w:right w:w="100" w:type="dxa"/>
            </w:tcMar>
          </w:tcPr>
          <w:p w14:paraId="0688A555" w14:textId="77777777" w:rsidR="00275C5F" w:rsidRPr="003C658C" w:rsidRDefault="00275C5F" w:rsidP="00275C5F">
            <w:pPr>
              <w:pStyle w:val="p1"/>
              <w:rPr>
                <w:sz w:val="22"/>
                <w:szCs w:val="22"/>
                <w:lang w:val="es-419"/>
              </w:rPr>
            </w:pPr>
            <w:r w:rsidRPr="003C658C">
              <w:rPr>
                <w:sz w:val="22"/>
                <w:szCs w:val="22"/>
                <w:lang w:val="es-419"/>
              </w:rPr>
              <w:t>ADVERTENCIA Y PROGRAMA</w:t>
            </w:r>
          </w:p>
          <w:p w14:paraId="433B61CE" w14:textId="77777777" w:rsidR="00275C5F" w:rsidRPr="003C658C" w:rsidRDefault="00275C5F" w:rsidP="00275C5F">
            <w:pPr>
              <w:pStyle w:val="p2"/>
              <w:rPr>
                <w:sz w:val="22"/>
                <w:szCs w:val="22"/>
                <w:lang w:val="es-419"/>
              </w:rPr>
            </w:pPr>
            <w:r w:rsidRPr="003C658C">
              <w:rPr>
                <w:sz w:val="22"/>
                <w:szCs w:val="22"/>
                <w:lang w:val="es-419"/>
              </w:rPr>
              <w:t>P</w:t>
            </w:r>
            <w:r>
              <w:rPr>
                <w:sz w:val="22"/>
                <w:szCs w:val="22"/>
                <w:lang w:val="es-419"/>
              </w:rPr>
              <w:t>R</w:t>
            </w:r>
            <w:r w:rsidRPr="003C658C">
              <w:rPr>
                <w:sz w:val="22"/>
                <w:szCs w:val="22"/>
                <w:lang w:val="es-419"/>
              </w:rPr>
              <w:t>ELIMINARES.</w:t>
            </w:r>
          </w:p>
          <w:p w14:paraId="5823F0F4" w14:textId="77777777" w:rsidR="00275C5F" w:rsidRPr="003C658C" w:rsidRDefault="00275C5F" w:rsidP="00275C5F">
            <w:pPr>
              <w:pStyle w:val="p1"/>
              <w:rPr>
                <w:sz w:val="22"/>
                <w:szCs w:val="22"/>
                <w:lang w:val="es-419"/>
              </w:rPr>
            </w:pPr>
            <w:r w:rsidRPr="003C658C">
              <w:rPr>
                <w:sz w:val="22"/>
                <w:szCs w:val="22"/>
                <w:lang w:val="es-419"/>
              </w:rPr>
              <w:t>§.</w:t>
            </w:r>
            <w:r w:rsidRPr="003C658C">
              <w:rPr>
                <w:rStyle w:val="s1"/>
                <w:sz w:val="22"/>
                <w:szCs w:val="22"/>
                <w:lang w:val="es-419"/>
              </w:rPr>
              <w:t xml:space="preserve"> I.</w:t>
            </w:r>
            <w:r w:rsidRPr="003C658C">
              <w:rPr>
                <w:sz w:val="22"/>
                <w:szCs w:val="22"/>
                <w:lang w:val="es-419"/>
              </w:rPr>
              <w:t xml:space="preserve"> Gramática</w:t>
            </w:r>
            <w:r w:rsidRPr="003C658C">
              <w:rPr>
                <w:rStyle w:val="s1"/>
                <w:sz w:val="22"/>
                <w:szCs w:val="22"/>
                <w:lang w:val="es-419"/>
              </w:rPr>
              <w:t xml:space="preserve"> y</w:t>
            </w:r>
            <w:r w:rsidRPr="003C658C">
              <w:rPr>
                <w:sz w:val="22"/>
                <w:szCs w:val="22"/>
                <w:lang w:val="es-419"/>
              </w:rPr>
              <w:t xml:space="preserve"> manera de emprender su estudio</w:t>
            </w:r>
          </w:p>
          <w:p w14:paraId="75DFA7AA" w14:textId="77777777" w:rsidR="00275C5F" w:rsidRPr="003C658C" w:rsidRDefault="00275C5F" w:rsidP="00275C5F">
            <w:pPr>
              <w:pStyle w:val="p1"/>
              <w:rPr>
                <w:sz w:val="22"/>
                <w:szCs w:val="22"/>
                <w:lang w:val="es-419"/>
              </w:rPr>
            </w:pPr>
            <w:r w:rsidRPr="003C658C">
              <w:rPr>
                <w:sz w:val="22"/>
                <w:szCs w:val="22"/>
                <w:lang w:val="es-419"/>
              </w:rPr>
              <w:t>§. II. Teoría de las facultades del alma</w:t>
            </w:r>
          </w:p>
          <w:p w14:paraId="20301B99" w14:textId="77777777" w:rsidR="00275C5F" w:rsidRPr="003C658C" w:rsidRDefault="00275C5F" w:rsidP="00275C5F">
            <w:pPr>
              <w:pStyle w:val="p1"/>
              <w:rPr>
                <w:sz w:val="22"/>
                <w:szCs w:val="22"/>
                <w:lang w:val="es-419"/>
              </w:rPr>
            </w:pPr>
            <w:r w:rsidRPr="003C658C">
              <w:rPr>
                <w:sz w:val="22"/>
                <w:szCs w:val="22"/>
                <w:lang w:val="es-419"/>
              </w:rPr>
              <w:t>§. III-. De ¡a inteligencia en particular</w:t>
            </w:r>
          </w:p>
          <w:p w14:paraId="709F7334" w14:textId="77777777" w:rsidR="00275C5F" w:rsidRPr="003C658C" w:rsidRDefault="00275C5F" w:rsidP="00275C5F">
            <w:pPr>
              <w:pStyle w:val="p1"/>
              <w:rPr>
                <w:sz w:val="22"/>
                <w:szCs w:val="22"/>
                <w:lang w:val="es-419"/>
              </w:rPr>
            </w:pPr>
            <w:r w:rsidRPr="003C658C">
              <w:rPr>
                <w:sz w:val="22"/>
                <w:szCs w:val="22"/>
                <w:lang w:val="es-419"/>
              </w:rPr>
              <w:t>§. IV. De</w:t>
            </w:r>
            <w:r w:rsidRPr="003C658C">
              <w:rPr>
                <w:rStyle w:val="s1"/>
                <w:sz w:val="22"/>
                <w:szCs w:val="22"/>
                <w:lang w:val="es-419"/>
              </w:rPr>
              <w:t xml:space="preserve"> la</w:t>
            </w:r>
            <w:r w:rsidRPr="003C658C">
              <w:rPr>
                <w:sz w:val="22"/>
                <w:szCs w:val="22"/>
                <w:lang w:val="es-419"/>
              </w:rPr>
              <w:t xml:space="preserve"> manifestación del pensamiento</w:t>
            </w:r>
          </w:p>
          <w:p w14:paraId="30137BB1" w14:textId="77777777" w:rsidR="00275C5F" w:rsidRPr="003C658C" w:rsidRDefault="00275C5F" w:rsidP="00275C5F">
            <w:pPr>
              <w:pStyle w:val="p3"/>
              <w:rPr>
                <w:b/>
                <w:bCs/>
                <w:sz w:val="22"/>
                <w:szCs w:val="22"/>
                <w:lang w:val="es-419"/>
              </w:rPr>
            </w:pPr>
          </w:p>
          <w:p w14:paraId="767CFB0E" w14:textId="77777777" w:rsidR="00275C5F" w:rsidRPr="003C658C" w:rsidRDefault="00275C5F" w:rsidP="00275C5F">
            <w:pPr>
              <w:pStyle w:val="p3"/>
              <w:rPr>
                <w:sz w:val="22"/>
                <w:szCs w:val="22"/>
                <w:lang w:val="es-419"/>
              </w:rPr>
            </w:pPr>
            <w:r w:rsidRPr="003C658C">
              <w:rPr>
                <w:b/>
                <w:bCs/>
                <w:sz w:val="22"/>
                <w:szCs w:val="22"/>
                <w:lang w:val="es-419"/>
              </w:rPr>
              <w:t>PRIMERA MISION DEL ARTE DE HABLAR.</w:t>
            </w:r>
          </w:p>
          <w:p w14:paraId="33B84C69" w14:textId="77777777" w:rsidR="00275C5F" w:rsidRPr="003C658C" w:rsidRDefault="00275C5F" w:rsidP="00275C5F">
            <w:pPr>
              <w:pStyle w:val="p2"/>
              <w:rPr>
                <w:sz w:val="22"/>
                <w:szCs w:val="22"/>
                <w:lang w:val="es-419"/>
              </w:rPr>
            </w:pPr>
          </w:p>
          <w:p w14:paraId="40582971" w14:textId="77777777" w:rsidR="00275C5F" w:rsidRPr="003C658C" w:rsidRDefault="00275C5F" w:rsidP="00275C5F">
            <w:pPr>
              <w:pStyle w:val="p2"/>
              <w:rPr>
                <w:sz w:val="22"/>
                <w:szCs w:val="22"/>
                <w:lang w:val="es-419"/>
              </w:rPr>
            </w:pPr>
            <w:r w:rsidRPr="003C658C">
              <w:rPr>
                <w:sz w:val="22"/>
                <w:szCs w:val="22"/>
                <w:lang w:val="es-419"/>
              </w:rPr>
              <w:t>DESCOMPOSICION DEL DISCURSO EN EL LENGUAJE HABLADO.</w:t>
            </w:r>
          </w:p>
          <w:p w14:paraId="113AB0F7" w14:textId="77777777" w:rsidR="00275C5F" w:rsidRPr="003C658C" w:rsidRDefault="00275C5F" w:rsidP="00275C5F">
            <w:pPr>
              <w:pStyle w:val="p4"/>
              <w:rPr>
                <w:b/>
                <w:bCs/>
                <w:sz w:val="22"/>
                <w:szCs w:val="22"/>
                <w:lang w:val="es-419"/>
              </w:rPr>
            </w:pPr>
          </w:p>
          <w:p w14:paraId="13A3B033" w14:textId="77777777" w:rsidR="00275C5F" w:rsidRPr="003C658C" w:rsidRDefault="00275C5F" w:rsidP="00275C5F">
            <w:pPr>
              <w:pStyle w:val="p4"/>
              <w:rPr>
                <w:sz w:val="22"/>
                <w:szCs w:val="22"/>
                <w:lang w:val="es-419"/>
              </w:rPr>
            </w:pPr>
            <w:r w:rsidRPr="003C658C">
              <w:rPr>
                <w:b/>
                <w:bCs/>
                <w:sz w:val="22"/>
                <w:szCs w:val="22"/>
                <w:lang w:val="es-419"/>
              </w:rPr>
              <w:t>TÍTULO I.—Análisis de las palabras consideradas como signos de las ideas</w:t>
            </w:r>
          </w:p>
          <w:p w14:paraId="09AB5E69" w14:textId="77777777" w:rsidR="00275C5F" w:rsidRPr="003C658C" w:rsidRDefault="00275C5F" w:rsidP="00275C5F">
            <w:pPr>
              <w:pStyle w:val="p2"/>
              <w:rPr>
                <w:rStyle w:val="s2"/>
                <w:sz w:val="22"/>
                <w:szCs w:val="22"/>
                <w:lang w:val="es-419"/>
              </w:rPr>
            </w:pPr>
          </w:p>
          <w:p w14:paraId="0E51995F" w14:textId="77777777" w:rsidR="00275C5F" w:rsidRPr="003C658C" w:rsidRDefault="00275C5F" w:rsidP="00275C5F">
            <w:pPr>
              <w:pStyle w:val="p2"/>
              <w:rPr>
                <w:sz w:val="22"/>
                <w:szCs w:val="22"/>
                <w:lang w:val="es-419"/>
              </w:rPr>
            </w:pPr>
            <w:r w:rsidRPr="003C658C">
              <w:rPr>
                <w:rStyle w:val="s2"/>
                <w:sz w:val="22"/>
                <w:szCs w:val="22"/>
                <w:lang w:val="es-419"/>
              </w:rPr>
              <w:t>CAPITULO I.—DE</w:t>
            </w:r>
            <w:r w:rsidRPr="003C658C">
              <w:rPr>
                <w:sz w:val="22"/>
                <w:szCs w:val="22"/>
                <w:lang w:val="es-419"/>
              </w:rPr>
              <w:t xml:space="preserve"> LA CLASIFICACIÓN DE LAS PALABRAS.</w:t>
            </w:r>
          </w:p>
          <w:p w14:paraId="6B757FF7" w14:textId="77777777" w:rsidR="00275C5F" w:rsidRPr="003C658C" w:rsidRDefault="00275C5F" w:rsidP="00275C5F">
            <w:pPr>
              <w:pStyle w:val="p1"/>
              <w:rPr>
                <w:sz w:val="22"/>
                <w:szCs w:val="22"/>
                <w:lang w:val="es-419"/>
              </w:rPr>
            </w:pPr>
            <w:r w:rsidRPr="003C658C">
              <w:rPr>
                <w:sz w:val="22"/>
                <w:szCs w:val="22"/>
                <w:lang w:val="es-419"/>
              </w:rPr>
              <w:t>I. Explicación de la mas generalmente admitidas</w:t>
            </w:r>
          </w:p>
          <w:p w14:paraId="15BB1840" w14:textId="77777777" w:rsidR="00275C5F" w:rsidRPr="003C658C" w:rsidRDefault="00275C5F" w:rsidP="00275C5F">
            <w:pPr>
              <w:pStyle w:val="p1"/>
              <w:rPr>
                <w:sz w:val="22"/>
                <w:szCs w:val="22"/>
                <w:lang w:val="es-419"/>
              </w:rPr>
            </w:pPr>
            <w:r w:rsidRPr="003C658C">
              <w:rPr>
                <w:sz w:val="22"/>
                <w:szCs w:val="22"/>
                <w:lang w:val="es-419"/>
              </w:rPr>
              <w:t>II. De otras varias opiniones acerca de la clasificación de las palabras</w:t>
            </w:r>
          </w:p>
          <w:p w14:paraId="459E09EB" w14:textId="77777777" w:rsidR="00275C5F" w:rsidRPr="00275C5F" w:rsidRDefault="00275C5F" w:rsidP="00275C5F">
            <w:pPr>
              <w:pStyle w:val="p2"/>
              <w:rPr>
                <w:sz w:val="22"/>
                <w:szCs w:val="22"/>
                <w:lang w:val="es-419"/>
              </w:rPr>
            </w:pPr>
          </w:p>
          <w:p w14:paraId="5AEF5ED3" w14:textId="77777777" w:rsidR="00275C5F" w:rsidRPr="003C658C" w:rsidRDefault="00275C5F" w:rsidP="00275C5F">
            <w:pPr>
              <w:pStyle w:val="p2"/>
              <w:rPr>
                <w:sz w:val="22"/>
                <w:szCs w:val="22"/>
                <w:lang w:val="es-419"/>
              </w:rPr>
            </w:pPr>
            <w:r w:rsidRPr="003C658C">
              <w:rPr>
                <w:rStyle w:val="s2"/>
                <w:sz w:val="22"/>
                <w:szCs w:val="22"/>
                <w:lang w:val="es-419"/>
              </w:rPr>
              <w:t>CAPITULO I</w:t>
            </w:r>
            <w:r w:rsidRPr="003C658C">
              <w:rPr>
                <w:sz w:val="22"/>
                <w:szCs w:val="22"/>
                <w:lang w:val="es-419"/>
              </w:rPr>
              <w:t>I — ANÁLISIS DE LÁS PALABRAS SUSTANTIVAS.</w:t>
            </w:r>
          </w:p>
          <w:p w14:paraId="2C15B86B" w14:textId="77777777" w:rsidR="00275C5F" w:rsidRPr="003C658C" w:rsidRDefault="00275C5F" w:rsidP="00275C5F">
            <w:pPr>
              <w:pStyle w:val="p5"/>
              <w:rPr>
                <w:rStyle w:val="s3"/>
                <w:rFonts w:eastAsia="Calibri"/>
                <w:sz w:val="22"/>
                <w:szCs w:val="22"/>
                <w:lang w:val="es-419"/>
              </w:rPr>
            </w:pPr>
          </w:p>
          <w:p w14:paraId="5850ACB3" w14:textId="77777777" w:rsidR="00275C5F" w:rsidRPr="003C658C" w:rsidRDefault="00275C5F" w:rsidP="00275C5F">
            <w:pPr>
              <w:pStyle w:val="p5"/>
              <w:rPr>
                <w:sz w:val="22"/>
                <w:szCs w:val="22"/>
                <w:lang w:val="es-419"/>
              </w:rPr>
            </w:pPr>
            <w:r w:rsidRPr="003C658C">
              <w:rPr>
                <w:rStyle w:val="s3"/>
                <w:sz w:val="22"/>
                <w:szCs w:val="22"/>
                <w:lang w:val="es-419"/>
              </w:rPr>
              <w:t>ARTICULO</w:t>
            </w:r>
            <w:r w:rsidRPr="003C658C">
              <w:rPr>
                <w:sz w:val="22"/>
                <w:szCs w:val="22"/>
                <w:lang w:val="es-419"/>
              </w:rPr>
              <w:t xml:space="preserve"> I. — </w:t>
            </w:r>
            <w:r w:rsidRPr="003C658C">
              <w:rPr>
                <w:i/>
                <w:iCs/>
                <w:sz w:val="22"/>
                <w:szCs w:val="22"/>
                <w:lang w:val="es-419"/>
              </w:rPr>
              <w:t>Del</w:t>
            </w:r>
            <w:r w:rsidRPr="003C658C">
              <w:rPr>
                <w:rStyle w:val="s2"/>
                <w:i/>
                <w:iCs/>
                <w:sz w:val="22"/>
                <w:szCs w:val="22"/>
                <w:lang w:val="es-419"/>
              </w:rPr>
              <w:t xml:space="preserve"> nombre.</w:t>
            </w:r>
          </w:p>
          <w:p w14:paraId="29FE21FA" w14:textId="77777777" w:rsidR="00275C5F" w:rsidRPr="003C658C" w:rsidRDefault="00275C5F" w:rsidP="00275C5F">
            <w:pPr>
              <w:pStyle w:val="p1"/>
              <w:rPr>
                <w:sz w:val="22"/>
                <w:szCs w:val="22"/>
                <w:lang w:val="es-419"/>
              </w:rPr>
            </w:pPr>
            <w:r w:rsidRPr="003C658C">
              <w:rPr>
                <w:sz w:val="22"/>
                <w:szCs w:val="22"/>
                <w:lang w:val="es-419"/>
              </w:rPr>
              <w:t>§. I. Clasificación de los nombres</w:t>
            </w:r>
            <w:r w:rsidRPr="003C658C">
              <w:rPr>
                <w:rStyle w:val="s1"/>
                <w:sz w:val="22"/>
                <w:szCs w:val="22"/>
                <w:lang w:val="es-419"/>
              </w:rPr>
              <w:t xml:space="preserve"> </w:t>
            </w:r>
          </w:p>
          <w:p w14:paraId="156A2A39" w14:textId="77777777" w:rsidR="00275C5F" w:rsidRPr="003C658C" w:rsidRDefault="00275C5F" w:rsidP="00275C5F">
            <w:pPr>
              <w:pStyle w:val="p1"/>
              <w:rPr>
                <w:sz w:val="22"/>
                <w:szCs w:val="22"/>
                <w:lang w:val="es-419"/>
              </w:rPr>
            </w:pPr>
            <w:r w:rsidRPr="003C658C">
              <w:rPr>
                <w:sz w:val="22"/>
                <w:szCs w:val="22"/>
                <w:lang w:val="es-419"/>
              </w:rPr>
              <w:t>§. II. Formacion de los nombres compuestos</w:t>
            </w:r>
          </w:p>
          <w:p w14:paraId="24E27B3D" w14:textId="77777777" w:rsidR="00275C5F" w:rsidRPr="003C658C" w:rsidRDefault="00275C5F" w:rsidP="00275C5F">
            <w:pPr>
              <w:pStyle w:val="p1"/>
              <w:rPr>
                <w:sz w:val="22"/>
                <w:szCs w:val="22"/>
                <w:lang w:val="es-419"/>
              </w:rPr>
            </w:pPr>
            <w:r w:rsidRPr="003C658C">
              <w:rPr>
                <w:sz w:val="22"/>
                <w:szCs w:val="22"/>
                <w:lang w:val="es-419"/>
              </w:rPr>
              <w:t>§. III. Formación</w:t>
            </w:r>
            <w:r w:rsidRPr="003C658C">
              <w:rPr>
                <w:rStyle w:val="s1"/>
                <w:sz w:val="22"/>
                <w:szCs w:val="22"/>
                <w:lang w:val="es-419"/>
              </w:rPr>
              <w:t xml:space="preserve"> de</w:t>
            </w:r>
            <w:r w:rsidRPr="003C658C">
              <w:rPr>
                <w:sz w:val="22"/>
                <w:szCs w:val="22"/>
                <w:lang w:val="es-419"/>
              </w:rPr>
              <w:t xml:space="preserve"> los derivados.—Aumentativos.—Diminutivos</w:t>
            </w:r>
            <w:r w:rsidRPr="003C658C">
              <w:rPr>
                <w:rStyle w:val="s1"/>
                <w:sz w:val="22"/>
                <w:szCs w:val="22"/>
                <w:lang w:val="es-419"/>
              </w:rPr>
              <w:t xml:space="preserve"> </w:t>
            </w:r>
          </w:p>
          <w:p w14:paraId="1F9EA549" w14:textId="77777777" w:rsidR="00275C5F" w:rsidRPr="003C658C" w:rsidRDefault="00275C5F" w:rsidP="00275C5F">
            <w:pPr>
              <w:pStyle w:val="p1"/>
              <w:rPr>
                <w:sz w:val="22"/>
                <w:szCs w:val="22"/>
                <w:lang w:val="es-419"/>
              </w:rPr>
            </w:pPr>
            <w:r w:rsidRPr="003C658C">
              <w:rPr>
                <w:sz w:val="22"/>
                <w:szCs w:val="22"/>
                <w:lang w:val="es-419"/>
              </w:rPr>
              <w:t>§. IV. Del número de los nombres</w:t>
            </w:r>
            <w:r w:rsidRPr="003C658C">
              <w:rPr>
                <w:rStyle w:val="s1"/>
                <w:sz w:val="22"/>
                <w:szCs w:val="22"/>
                <w:lang w:val="es-419"/>
              </w:rPr>
              <w:t xml:space="preserve"> </w:t>
            </w:r>
          </w:p>
          <w:p w14:paraId="243797FF" w14:textId="77777777" w:rsidR="00275C5F" w:rsidRPr="003C658C" w:rsidRDefault="00275C5F" w:rsidP="00275C5F">
            <w:pPr>
              <w:pStyle w:val="p1"/>
              <w:rPr>
                <w:sz w:val="22"/>
                <w:szCs w:val="22"/>
                <w:lang w:val="es-419"/>
              </w:rPr>
            </w:pPr>
            <w:r w:rsidRPr="003C658C">
              <w:rPr>
                <w:sz w:val="22"/>
                <w:szCs w:val="22"/>
                <w:lang w:val="es-419"/>
              </w:rPr>
              <w:t>§.V. Formacion del número de los nombres</w:t>
            </w:r>
          </w:p>
          <w:p w14:paraId="03CEC724" w14:textId="77777777" w:rsidR="00275C5F" w:rsidRPr="003C658C" w:rsidRDefault="00275C5F" w:rsidP="00275C5F">
            <w:pPr>
              <w:pStyle w:val="p1"/>
              <w:rPr>
                <w:sz w:val="22"/>
                <w:szCs w:val="22"/>
                <w:lang w:val="es-419"/>
              </w:rPr>
            </w:pPr>
            <w:r w:rsidRPr="003C658C">
              <w:rPr>
                <w:sz w:val="22"/>
                <w:szCs w:val="22"/>
                <w:lang w:val="es-419"/>
              </w:rPr>
              <w:lastRenderedPageBreak/>
              <w:t>§. VI. Del género de los nombres</w:t>
            </w:r>
          </w:p>
          <w:p w14:paraId="2EBA57B7" w14:textId="77777777" w:rsidR="00275C5F" w:rsidRPr="003C658C" w:rsidRDefault="00275C5F" w:rsidP="00275C5F">
            <w:pPr>
              <w:pStyle w:val="p1"/>
              <w:rPr>
                <w:sz w:val="22"/>
                <w:szCs w:val="22"/>
                <w:lang w:val="es-419"/>
              </w:rPr>
            </w:pPr>
            <w:r w:rsidRPr="003C658C">
              <w:rPr>
                <w:sz w:val="22"/>
                <w:szCs w:val="22"/>
                <w:lang w:val="es-419"/>
              </w:rPr>
              <w:t>§.</w:t>
            </w:r>
            <w:r>
              <w:rPr>
                <w:sz w:val="22"/>
                <w:szCs w:val="22"/>
                <w:lang w:val="es-419"/>
              </w:rPr>
              <w:t xml:space="preserve"> </w:t>
            </w:r>
            <w:r w:rsidRPr="003C658C">
              <w:rPr>
                <w:sz w:val="22"/>
                <w:szCs w:val="22"/>
                <w:lang w:val="es-419"/>
              </w:rPr>
              <w:t>VII. Formacion del femenino en algunos nombres</w:t>
            </w:r>
          </w:p>
          <w:p w14:paraId="3DC3E4B1" w14:textId="77777777" w:rsidR="00275C5F" w:rsidRPr="003C658C" w:rsidRDefault="00275C5F" w:rsidP="00275C5F">
            <w:pPr>
              <w:pStyle w:val="p1"/>
              <w:rPr>
                <w:sz w:val="22"/>
                <w:szCs w:val="22"/>
                <w:lang w:val="es-419"/>
              </w:rPr>
            </w:pPr>
          </w:p>
          <w:p w14:paraId="1F2932A5"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ARTÍCULO II. — </w:t>
            </w:r>
            <w:r w:rsidRPr="003C658C">
              <w:rPr>
                <w:rFonts w:ascii="Times New Roman" w:eastAsia="Times New Roman" w:hAnsi="Times New Roman" w:cs="Times New Roman"/>
                <w:i/>
                <w:iCs/>
                <w:color w:val="000000"/>
                <w:lang w:val="es-419"/>
              </w:rPr>
              <w:t>Del</w:t>
            </w:r>
            <w:r w:rsidRPr="00EB236F">
              <w:rPr>
                <w:rFonts w:ascii="Times New Roman" w:eastAsia="Times New Roman" w:hAnsi="Times New Roman" w:cs="Times New Roman"/>
                <w:i/>
                <w:iCs/>
                <w:color w:val="000000"/>
                <w:lang w:val="es-419"/>
              </w:rPr>
              <w:t xml:space="preserve"> pronombre.</w:t>
            </w:r>
          </w:p>
          <w:p w14:paraId="0A889D57" w14:textId="77777777" w:rsidR="00275C5F" w:rsidRP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 xml:space="preserve">§. </w:t>
            </w:r>
            <w:r w:rsidRPr="00EB236F">
              <w:rPr>
                <w:rFonts w:ascii="Times New Roman" w:eastAsia="Times New Roman" w:hAnsi="Times New Roman" w:cs="Times New Roman"/>
                <w:color w:val="000000"/>
                <w:lang w:val="es-419"/>
              </w:rPr>
              <w:t>único. Pronombres personales</w:t>
            </w:r>
          </w:p>
          <w:p w14:paraId="3608CB54" w14:textId="77777777" w:rsidR="00275C5F" w:rsidRPr="00EB236F" w:rsidRDefault="00275C5F" w:rsidP="00275C5F">
            <w:pPr>
              <w:spacing w:line="240" w:lineRule="auto"/>
              <w:rPr>
                <w:rFonts w:ascii="Times New Roman" w:eastAsia="Times New Roman" w:hAnsi="Times New Roman" w:cs="Times New Roman"/>
                <w:color w:val="000000"/>
                <w:lang w:val="es-419"/>
              </w:rPr>
            </w:pPr>
          </w:p>
          <w:p w14:paraId="0A6D1C4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III. — ANÁLISIS DE LAS PALABRAS MODIFICATIVAS.</w:t>
            </w:r>
          </w:p>
          <w:p w14:paraId="16E188B6"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ARTÍCULO I. — </w:t>
            </w:r>
            <w:r w:rsidRPr="00EB236F">
              <w:rPr>
                <w:rFonts w:ascii="Times New Roman" w:eastAsia="Times New Roman" w:hAnsi="Times New Roman" w:cs="Times New Roman"/>
                <w:i/>
                <w:iCs/>
                <w:color w:val="000000"/>
                <w:lang w:val="es-419"/>
              </w:rPr>
              <w:t>D e los adjetivos.</w:t>
            </w:r>
          </w:p>
          <w:p w14:paraId="65467034"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 De los adjetivos en general</w:t>
            </w:r>
          </w:p>
          <w:p w14:paraId="5A4B5CAC"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II. Grados de significación en los adjetivos</w:t>
            </w:r>
          </w:p>
          <w:p w14:paraId="182F0DE6"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III. Formacion de algunos comparativos y superlativos</w:t>
            </w:r>
          </w:p>
          <w:p w14:paraId="6034FB1B"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IV. Del número en los adjetivos y de su formacion</w:t>
            </w:r>
          </w:p>
          <w:p w14:paraId="6B9230B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V. Del género en los ad jetivos y de su formacion. </w:t>
            </w:r>
          </w:p>
          <w:p w14:paraId="6264E57A" w14:textId="77777777" w:rsidR="00275C5F" w:rsidRPr="00EB236F" w:rsidRDefault="00275C5F" w:rsidP="00275C5F">
            <w:pPr>
              <w:spacing w:line="240" w:lineRule="auto"/>
              <w:rPr>
                <w:rFonts w:ascii="Times New Roman" w:eastAsia="Times New Roman" w:hAnsi="Times New Roman" w:cs="Times New Roman"/>
                <w:color w:val="000000"/>
                <w:lang w:val="es-419"/>
              </w:rPr>
            </w:pPr>
          </w:p>
          <w:p w14:paraId="53C46E48"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ARTÍCULO II.—</w:t>
            </w:r>
            <w:r w:rsidRPr="00EB236F">
              <w:rPr>
                <w:rFonts w:ascii="Times New Roman" w:eastAsia="Times New Roman" w:hAnsi="Times New Roman" w:cs="Times New Roman"/>
                <w:i/>
                <w:iCs/>
                <w:color w:val="000000"/>
                <w:lang w:val="es-419"/>
              </w:rPr>
              <w:t>De los determinativos.</w:t>
            </w:r>
          </w:p>
          <w:p w14:paraId="31C7AEC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 Clasificación de los determinativos</w:t>
            </w:r>
          </w:p>
          <w:p w14:paraId="5487D97C"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II. Del número y del género en los determinativos.</w:t>
            </w:r>
          </w:p>
          <w:p w14:paraId="7AAF4CCD"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32223DC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ARTÍCULO III.-—</w:t>
            </w:r>
            <w:r w:rsidRPr="00EB236F">
              <w:rPr>
                <w:rFonts w:ascii="Times New Roman" w:eastAsia="Times New Roman" w:hAnsi="Times New Roman" w:cs="Times New Roman"/>
                <w:i/>
                <w:iCs/>
                <w:color w:val="000000"/>
                <w:lang w:val="es-419"/>
              </w:rPr>
              <w:t>De los adverbios.</w:t>
            </w:r>
          </w:p>
          <w:p w14:paraId="66A7AA2B"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 Del adverbio en general y de su clasificación</w:t>
            </w:r>
            <w:r w:rsidRPr="003C658C">
              <w:rPr>
                <w:rFonts w:ascii="Times New Roman" w:eastAsia="Times New Roman" w:hAnsi="Times New Roman" w:cs="Times New Roman"/>
                <w:color w:val="000000"/>
                <w:lang w:val="es-419"/>
              </w:rPr>
              <w:t>.</w:t>
            </w:r>
          </w:p>
          <w:p w14:paraId="49380F09"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06A596D4"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IV.—ANÁLISIS DE LAS PALABRAS CONEXIVAS.</w:t>
            </w:r>
          </w:p>
          <w:p w14:paraId="1997EC3B"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744E4329"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ARTÍCULO I . — </w:t>
            </w:r>
            <w:r w:rsidRPr="00EB236F">
              <w:rPr>
                <w:rFonts w:ascii="Times New Roman" w:eastAsia="Times New Roman" w:hAnsi="Times New Roman" w:cs="Times New Roman"/>
                <w:i/>
                <w:iCs/>
                <w:color w:val="000000"/>
                <w:lang w:val="es-419"/>
              </w:rPr>
              <w:t>De los verbos.</w:t>
            </w:r>
          </w:p>
          <w:p w14:paraId="797370C8"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 Del verbo en general y de su clasificación</w:t>
            </w:r>
          </w:p>
          <w:p w14:paraId="5CBA9048"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§.II. Del número</w:t>
            </w:r>
          </w:p>
          <w:p w14:paraId="7C3DFC16"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§.III. De la persona</w:t>
            </w:r>
          </w:p>
          <w:p w14:paraId="70FCC157"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IV. Dé los tiempos del verbo</w:t>
            </w:r>
          </w:p>
          <w:p w14:paraId="2B920F48"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§.V. D</w:t>
            </w:r>
            <w:r w:rsidRPr="003C658C">
              <w:rPr>
                <w:rFonts w:ascii="Times New Roman" w:eastAsia="Times New Roman" w:hAnsi="Times New Roman" w:cs="Times New Roman"/>
                <w:color w:val="000000"/>
                <w:lang w:val="es-419"/>
              </w:rPr>
              <w:t>e</w:t>
            </w:r>
            <w:r w:rsidRPr="00EB236F">
              <w:rPr>
                <w:rFonts w:ascii="Times New Roman" w:eastAsia="Times New Roman" w:hAnsi="Times New Roman" w:cs="Times New Roman"/>
                <w:color w:val="000000"/>
                <w:lang w:val="es-419"/>
              </w:rPr>
              <w:t xml:space="preserve"> los modos</w:t>
            </w:r>
          </w:p>
          <w:p w14:paraId="1D610D8F"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§.V</w:t>
            </w:r>
            <w:r w:rsidRPr="003C658C">
              <w:rPr>
                <w:rFonts w:ascii="Times New Roman" w:eastAsia="Times New Roman" w:hAnsi="Times New Roman" w:cs="Times New Roman"/>
                <w:color w:val="000000"/>
                <w:lang w:val="es-419"/>
              </w:rPr>
              <w:t>I</w:t>
            </w:r>
            <w:r w:rsidRPr="00EB236F">
              <w:rPr>
                <w:rFonts w:ascii="Times New Roman" w:eastAsia="Times New Roman" w:hAnsi="Times New Roman" w:cs="Times New Roman"/>
                <w:color w:val="000000"/>
                <w:lang w:val="es-419"/>
              </w:rPr>
              <w:t>. Explicación délos tiempos del verbo en sus</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 xml:space="preserve">diferentes modos. </w:t>
            </w:r>
          </w:p>
          <w:p w14:paraId="2F51D69B"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VII. De la conjugación en general </w:t>
            </w:r>
          </w:p>
          <w:p w14:paraId="71A2BFDD"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§.VIII. De los verbos irregulares</w:t>
            </w:r>
          </w:p>
          <w:p w14:paraId="0BA76D09"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§.IX. De los verbos defectivos.</w:t>
            </w:r>
          </w:p>
          <w:p w14:paraId="310EAD64"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 De los verbos auxiliares.</w:t>
            </w:r>
          </w:p>
          <w:p w14:paraId="1B1E94DF"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§.XI. Diversas conjugaciones castellanas </w:t>
            </w:r>
          </w:p>
          <w:p w14:paraId="7F41E3AF"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XII. Combinación del verbo</w:t>
            </w:r>
            <w:r w:rsidRPr="00EB236F">
              <w:rPr>
                <w:rFonts w:ascii="Times New Roman" w:eastAsia="Times New Roman" w:hAnsi="Times New Roman" w:cs="Times New Roman"/>
                <w:i/>
                <w:iCs/>
                <w:color w:val="000000"/>
                <w:lang w:val="es-419"/>
              </w:rPr>
              <w:t xml:space="preserve"> ser</w:t>
            </w:r>
            <w:r w:rsidRPr="00EB236F">
              <w:rPr>
                <w:rFonts w:ascii="Times New Roman" w:eastAsia="Times New Roman" w:hAnsi="Times New Roman" w:cs="Times New Roman"/>
                <w:color w:val="000000"/>
                <w:lang w:val="es-419"/>
              </w:rPr>
              <w:t xml:space="preserve"> con su modificativo, etc </w:t>
            </w:r>
          </w:p>
          <w:p w14:paraId="1DC8A504"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XIII. De los verbos compuestos . . . 117</w:t>
            </w:r>
          </w:p>
          <w:p w14:paraId="356F4845"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0934534A"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ARTÍCULO II. — </w:t>
            </w:r>
            <w:r w:rsidRPr="00EB236F">
              <w:rPr>
                <w:rFonts w:ascii="Times New Roman" w:eastAsia="Times New Roman" w:hAnsi="Times New Roman" w:cs="Times New Roman"/>
                <w:i/>
                <w:iCs/>
                <w:color w:val="000000"/>
                <w:lang w:val="es-419"/>
              </w:rPr>
              <w:t>De las preposiciones.</w:t>
            </w:r>
          </w:p>
          <w:p w14:paraId="376BF7A7"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 De la preposición en general</w:t>
            </w:r>
          </w:p>
          <w:p w14:paraId="44089D3B"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II. De las diversas clases de preposiciones</w:t>
            </w:r>
          </w:p>
          <w:p w14:paraId="1984B8ED"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III. De las diversas relaciones de las preposiciones</w:t>
            </w:r>
          </w:p>
          <w:p w14:paraId="13B7236F"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IV. Como se suple el uso de las preposiciones en</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 xml:space="preserve">algunas </w:t>
            </w:r>
            <w:r w:rsidRPr="003C658C">
              <w:rPr>
                <w:rFonts w:ascii="Times New Roman" w:eastAsia="Times New Roman" w:hAnsi="Times New Roman" w:cs="Times New Roman"/>
                <w:color w:val="000000"/>
                <w:lang w:val="es-419"/>
              </w:rPr>
              <w:t>lenguas</w:t>
            </w:r>
          </w:p>
          <w:p w14:paraId="73D709CD"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B9FEB52"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ARTÍCULO III.—</w:t>
            </w:r>
            <w:r w:rsidRPr="00EB236F">
              <w:rPr>
                <w:rFonts w:ascii="Times New Roman" w:eastAsia="Times New Roman" w:hAnsi="Times New Roman" w:cs="Times New Roman"/>
                <w:i/>
                <w:iCs/>
                <w:color w:val="000000"/>
                <w:lang w:val="es-419"/>
              </w:rPr>
              <w:t>De las conjunciones.</w:t>
            </w:r>
          </w:p>
          <w:p w14:paraId="61136734"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 xml:space="preserve">I. De las conjunciones en general </w:t>
            </w:r>
          </w:p>
          <w:p w14:paraId="406B1B7E"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II. De la clasificación de las conjunciones</w:t>
            </w:r>
          </w:p>
          <w:p w14:paraId="680A964D"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7934E687"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CAPITULO </w:t>
            </w:r>
            <w:r w:rsidRPr="003C658C">
              <w:rPr>
                <w:rFonts w:ascii="Times New Roman" w:eastAsia="Times New Roman" w:hAnsi="Times New Roman" w:cs="Times New Roman"/>
                <w:color w:val="000000"/>
                <w:lang w:val="es-419"/>
              </w:rPr>
              <w:t>V</w:t>
            </w:r>
            <w:r w:rsidRPr="00EB236F">
              <w:rPr>
                <w:rFonts w:ascii="Times New Roman" w:eastAsia="Times New Roman" w:hAnsi="Times New Roman" w:cs="Times New Roman"/>
                <w:color w:val="000000"/>
                <w:lang w:val="es-419"/>
              </w:rPr>
              <w:t xml:space="preserve">.—ANÁLISIS DELA </w:t>
            </w:r>
            <w:r w:rsidRPr="003C658C">
              <w:rPr>
                <w:rFonts w:ascii="Times New Roman" w:eastAsia="Times New Roman" w:hAnsi="Times New Roman" w:cs="Times New Roman"/>
                <w:color w:val="000000"/>
                <w:lang w:val="es-419"/>
              </w:rPr>
              <w:t>INTERJECCIÓN</w:t>
            </w:r>
          </w:p>
          <w:p w14:paraId="7D7CD215" w14:textId="77777777" w:rsidR="00275C5F" w:rsidRPr="003C658C" w:rsidRDefault="00275C5F" w:rsidP="00275C5F">
            <w:pPr>
              <w:spacing w:line="240" w:lineRule="auto"/>
              <w:rPr>
                <w:rFonts w:ascii="Times New Roman" w:eastAsia="Times New Roman" w:hAnsi="Times New Roman" w:cs="Times New Roman"/>
                <w:b/>
                <w:bCs/>
                <w:color w:val="000000"/>
                <w:lang w:val="es-419"/>
              </w:rPr>
            </w:pPr>
          </w:p>
          <w:p w14:paraId="3894786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b/>
                <w:bCs/>
                <w:color w:val="000000"/>
                <w:lang w:val="es-419"/>
              </w:rPr>
              <w:t>TITULO II</w:t>
            </w:r>
            <w:r w:rsidRPr="00EB236F">
              <w:rPr>
                <w:rFonts w:ascii="Times New Roman" w:eastAsia="Times New Roman" w:hAnsi="Times New Roman" w:cs="Times New Roman"/>
                <w:b/>
                <w:bCs/>
                <w:color w:val="000000"/>
                <w:lang w:val="es-419"/>
              </w:rPr>
              <w:t xml:space="preserve">.—Análisis </w:t>
            </w:r>
            <w:r w:rsidRPr="003C658C">
              <w:rPr>
                <w:rFonts w:ascii="Times New Roman" w:eastAsia="Times New Roman" w:hAnsi="Times New Roman" w:cs="Times New Roman"/>
                <w:b/>
                <w:bCs/>
                <w:color w:val="000000"/>
                <w:lang w:val="es-419"/>
              </w:rPr>
              <w:t>d</w:t>
            </w:r>
            <w:r w:rsidRPr="00EB236F">
              <w:rPr>
                <w:rFonts w:ascii="Times New Roman" w:eastAsia="Times New Roman" w:hAnsi="Times New Roman" w:cs="Times New Roman"/>
                <w:b/>
                <w:bCs/>
                <w:color w:val="000000"/>
                <w:lang w:val="es-419"/>
              </w:rPr>
              <w:t>e las palabras cons</w:t>
            </w:r>
            <w:r w:rsidRPr="003C658C">
              <w:rPr>
                <w:rFonts w:ascii="Times New Roman" w:eastAsia="Times New Roman" w:hAnsi="Times New Roman" w:cs="Times New Roman"/>
                <w:b/>
                <w:bCs/>
                <w:color w:val="000000"/>
                <w:lang w:val="es-419"/>
              </w:rPr>
              <w:t>i</w:t>
            </w:r>
            <w:r w:rsidRPr="00EB236F">
              <w:rPr>
                <w:rFonts w:ascii="Times New Roman" w:eastAsia="Times New Roman" w:hAnsi="Times New Roman" w:cs="Times New Roman"/>
                <w:b/>
                <w:bCs/>
                <w:color w:val="000000"/>
                <w:lang w:val="es-419"/>
              </w:rPr>
              <w:t>deradas como sonidos.</w:t>
            </w:r>
          </w:p>
          <w:p w14:paraId="32DAC162"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0D39A386"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I.—IDEAS GENERALES.</w:t>
            </w:r>
          </w:p>
          <w:p w14:paraId="7742F3C3"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único. Descomposición de los sonidos 147</w:t>
            </w:r>
          </w:p>
          <w:p w14:paraId="5E8E86DC"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CD88BE7"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II.—DE LA PROSODIA.</w:t>
            </w:r>
          </w:p>
          <w:p w14:paraId="3A7BD89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 División de la prosodia </w:t>
            </w:r>
          </w:p>
          <w:p w14:paraId="3C2FD644"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II. Reglas de cantidad </w:t>
            </w:r>
          </w:p>
          <w:p w14:paraId="123BD34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III. Del acento tónico en general, </w:t>
            </w:r>
          </w:p>
          <w:p w14:paraId="1C245BAD"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IV. Reglas del acento tónico </w:t>
            </w:r>
          </w:p>
          <w:p w14:paraId="39DDC76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§.V. Del lugar del acento tónico en los i</w:t>
            </w:r>
            <w:r w:rsidRPr="003C658C">
              <w:rPr>
                <w:rFonts w:ascii="Times New Roman" w:eastAsia="Times New Roman" w:hAnsi="Times New Roman" w:cs="Times New Roman"/>
                <w:color w:val="000000"/>
                <w:lang w:val="es-419"/>
              </w:rPr>
              <w:t>ncre</w:t>
            </w:r>
            <w:r w:rsidRPr="00EB236F">
              <w:rPr>
                <w:rFonts w:ascii="Times New Roman" w:eastAsia="Times New Roman" w:hAnsi="Times New Roman" w:cs="Times New Roman"/>
                <w:color w:val="000000"/>
                <w:lang w:val="es-419"/>
              </w:rPr>
              <w:t>mentos</w:t>
            </w:r>
          </w:p>
          <w:p w14:paraId="0C368B50" w14:textId="77777777" w:rsidR="00275C5F" w:rsidRPr="00EB236F" w:rsidRDefault="00275C5F" w:rsidP="00275C5F">
            <w:pPr>
              <w:spacing w:line="240" w:lineRule="auto"/>
              <w:rPr>
                <w:rFonts w:ascii="Times New Roman" w:eastAsia="Times New Roman" w:hAnsi="Times New Roman" w:cs="Times New Roman"/>
                <w:color w:val="000000"/>
                <w:lang w:val="es-419"/>
              </w:rPr>
            </w:pPr>
          </w:p>
          <w:p w14:paraId="238B42F2"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RECAPITULACIÓN</w:t>
            </w:r>
          </w:p>
          <w:p w14:paraId="3094114F" w14:textId="77777777" w:rsidR="00275C5F" w:rsidRPr="003C658C" w:rsidRDefault="00275C5F" w:rsidP="00275C5F">
            <w:pPr>
              <w:spacing w:line="240" w:lineRule="auto"/>
              <w:rPr>
                <w:rFonts w:ascii="Times New Roman" w:eastAsia="Times New Roman" w:hAnsi="Times New Roman" w:cs="Times New Roman"/>
                <w:b/>
                <w:bCs/>
                <w:color w:val="000000"/>
                <w:lang w:val="es-419"/>
              </w:rPr>
            </w:pPr>
          </w:p>
          <w:p w14:paraId="3B68E3E8"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b/>
                <w:bCs/>
                <w:color w:val="000000"/>
                <w:lang w:val="es-419"/>
              </w:rPr>
              <w:t>TITULO III</w:t>
            </w:r>
            <w:r w:rsidRPr="00EB236F">
              <w:rPr>
                <w:rFonts w:ascii="Times New Roman" w:eastAsia="Times New Roman" w:hAnsi="Times New Roman" w:cs="Times New Roman"/>
                <w:b/>
                <w:bCs/>
                <w:color w:val="000000"/>
                <w:lang w:val="es-419"/>
              </w:rPr>
              <w:t>.—Análisis de la proposicion.</w:t>
            </w:r>
          </w:p>
          <w:p w14:paraId="41FC1DD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I.—DE LA PROPOSICION CONSIDERADA EN SÍ</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MÍSMA.</w:t>
            </w:r>
          </w:p>
          <w:p w14:paraId="001088F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 Idea de la proposicion </w:t>
            </w:r>
          </w:p>
          <w:p w14:paraId="15620089"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II. Diferentes partes de la proposicion </w:t>
            </w:r>
          </w:p>
          <w:p w14:paraId="6BBB34BA"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III. Clase de palabras con que pueden enunciarse el sujeto, el verbo y el atributo </w:t>
            </w:r>
          </w:p>
          <w:p w14:paraId="07E2AA78"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IV. De las diferentes formas del sujeto </w:t>
            </w:r>
          </w:p>
          <w:p w14:paraId="1DB27844"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V. Diferentes formas del atributo </w:t>
            </w:r>
          </w:p>
          <w:p w14:paraId="62BC84CB"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 VI. De los complementos </w:t>
            </w:r>
          </w:p>
          <w:p w14:paraId="753F5382"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973946C"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II.—DE LA PROPOSICION CONSIDERADA EN LA</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FRASE.</w:t>
            </w:r>
          </w:p>
          <w:p w14:paraId="02119FD2"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 Diversas maneras de considerar las proposiciones</w:t>
            </w:r>
          </w:p>
          <w:p w14:paraId="792CF1AF"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 xml:space="preserve">II. Diferentes especies de proposiciones gramaticales </w:t>
            </w:r>
          </w:p>
          <w:p w14:paraId="4C40C1D5"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III. Diferentes especies de proposiciones lógicas</w:t>
            </w:r>
          </w:p>
          <w:p w14:paraId="6B58F180" w14:textId="77777777" w:rsidR="00275C5F" w:rsidRPr="00EB236F" w:rsidRDefault="00275C5F" w:rsidP="00275C5F">
            <w:pPr>
              <w:spacing w:line="240" w:lineRule="auto"/>
              <w:rPr>
                <w:rFonts w:ascii="Times New Roman" w:eastAsia="Times New Roman" w:hAnsi="Times New Roman" w:cs="Times New Roman"/>
                <w:color w:val="000000"/>
                <w:lang w:val="es-419"/>
              </w:rPr>
            </w:pPr>
          </w:p>
          <w:p w14:paraId="4E35B5A2"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b/>
                <w:bCs/>
                <w:color w:val="000000"/>
                <w:lang w:val="es-419"/>
              </w:rPr>
              <w:t>TITULO</w:t>
            </w:r>
            <w:r w:rsidRPr="00EB236F">
              <w:rPr>
                <w:rFonts w:ascii="Times New Roman" w:eastAsia="Times New Roman" w:hAnsi="Times New Roman" w:cs="Times New Roman"/>
                <w:b/>
                <w:bCs/>
                <w:color w:val="000000"/>
                <w:lang w:val="es-419"/>
              </w:rPr>
              <w:t xml:space="preserve"> IV.—Análisis de las frases.</w:t>
            </w:r>
          </w:p>
          <w:p w14:paraId="7D85E489"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49D501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xml:space="preserve">CAPITULO I.—DE LAS FRASES CONSIDERADAS EN </w:t>
            </w:r>
            <w:r w:rsidRPr="003C658C">
              <w:rPr>
                <w:rFonts w:ascii="Times New Roman" w:eastAsia="Times New Roman" w:hAnsi="Times New Roman" w:cs="Times New Roman"/>
                <w:color w:val="000000"/>
                <w:lang w:val="es-419"/>
              </w:rPr>
              <w:t>SÍ</w:t>
            </w:r>
            <w:r w:rsidRPr="00EB236F">
              <w:rPr>
                <w:rFonts w:ascii="Times New Roman" w:eastAsia="Times New Roman" w:hAnsi="Times New Roman" w:cs="Times New Roman"/>
                <w:color w:val="000000"/>
                <w:lang w:val="es-419"/>
              </w:rPr>
              <w:t xml:space="preserve"> MISMAS.</w:t>
            </w:r>
          </w:p>
          <w:p w14:paraId="721525B0"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 xml:space="preserve">I. De la frase en general </w:t>
            </w:r>
          </w:p>
          <w:p w14:paraId="3053D3C3"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 II. .Diferentes especies de frases y períodos</w:t>
            </w:r>
          </w:p>
          <w:p w14:paraId="1AEFBF3A"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7A87D04F"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CAPITULO II.—D</w:t>
            </w:r>
            <w:r w:rsidRPr="003C658C">
              <w:rPr>
                <w:rFonts w:ascii="Times New Roman" w:eastAsia="Times New Roman" w:hAnsi="Times New Roman" w:cs="Times New Roman"/>
                <w:color w:val="000000"/>
                <w:lang w:val="es-419"/>
              </w:rPr>
              <w:t>E</w:t>
            </w:r>
            <w:r w:rsidRPr="00EB236F">
              <w:rPr>
                <w:rFonts w:ascii="Times New Roman" w:eastAsia="Times New Roman" w:hAnsi="Times New Roman" w:cs="Times New Roman"/>
                <w:color w:val="000000"/>
                <w:lang w:val="es-419"/>
              </w:rPr>
              <w:t xml:space="preserve"> LAS FRASES CONSIDERADAS EN EL DISCURSO.</w:t>
            </w:r>
          </w:p>
          <w:p w14:paraId="474F6866" w14:textId="77777777" w:rsidR="00275C5F" w:rsidRPr="00EB236F"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w:t>
            </w:r>
            <w:r w:rsidRPr="00EB236F">
              <w:rPr>
                <w:rFonts w:ascii="Times New Roman" w:eastAsia="Times New Roman" w:hAnsi="Times New Roman" w:cs="Times New Roman"/>
                <w:color w:val="000000"/>
                <w:lang w:val="es-419"/>
              </w:rPr>
              <w:t xml:space="preserve">I. Diferentes especies de frases </w:t>
            </w:r>
          </w:p>
          <w:p w14:paraId="4C64FB14"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II. Medios de distinguir entre sí las palabras y el mayor grado é importancia de las frases</w:t>
            </w:r>
          </w:p>
          <w:p w14:paraId="590108ED"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7C0641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PARTE SEGUNDA.</w:t>
            </w:r>
          </w:p>
          <w:p w14:paraId="4ACB65DF"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780FEE5B"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DESCOMPOSICION DEL DISCURSO EN EL LENGUAJE ESCRITO.</w:t>
            </w:r>
          </w:p>
          <w:p w14:paraId="16380ACD" w14:textId="77777777" w:rsidR="00275C5F" w:rsidRPr="00275C5F" w:rsidRDefault="00275C5F" w:rsidP="00275C5F">
            <w:pPr>
              <w:spacing w:line="240" w:lineRule="auto"/>
              <w:rPr>
                <w:rFonts w:ascii="Times New Roman" w:eastAsia="Times New Roman" w:hAnsi="Times New Roman" w:cs="Times New Roman"/>
                <w:color w:val="000000"/>
                <w:lang w:val="es-419"/>
              </w:rPr>
            </w:pPr>
          </w:p>
          <w:p w14:paraId="7F0329F8" w14:textId="77777777" w:rsidR="00275C5F" w:rsidRPr="003C658C" w:rsidRDefault="00275C5F" w:rsidP="00275C5F">
            <w:pPr>
              <w:spacing w:line="240" w:lineRule="auto"/>
              <w:rPr>
                <w:rFonts w:ascii="Times New Roman" w:eastAsia="Times New Roman" w:hAnsi="Times New Roman" w:cs="Times New Roman"/>
                <w:b/>
                <w:bCs/>
                <w:color w:val="000000"/>
                <w:lang w:val="es-ES_tradnl"/>
              </w:rPr>
            </w:pPr>
            <w:r w:rsidRPr="003C658C">
              <w:rPr>
                <w:rFonts w:ascii="Times New Roman" w:eastAsia="Times New Roman" w:hAnsi="Times New Roman" w:cs="Times New Roman"/>
                <w:b/>
                <w:bCs/>
                <w:color w:val="000000"/>
                <w:lang w:val="es-419"/>
              </w:rPr>
              <w:t xml:space="preserve">TITULO I. </w:t>
            </w:r>
            <w:r w:rsidRPr="003C658C">
              <w:rPr>
                <w:rFonts w:ascii="Times New Roman" w:eastAsia="Times New Roman" w:hAnsi="Times New Roman" w:cs="Times New Roman"/>
                <w:b/>
                <w:bCs/>
                <w:color w:val="000000"/>
                <w:lang w:val="es-ES_tradnl"/>
              </w:rPr>
              <w:t>– Análisis de las palabras escritas</w:t>
            </w:r>
          </w:p>
          <w:p w14:paraId="376E0495"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2B29AC7"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I.—DIVERSOS MEDIOS DE HACER PERMANENTES LAS PALABRAS.</w:t>
            </w:r>
          </w:p>
          <w:p w14:paraId="68E8852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I. De la lengua y escritura pintada. </w:t>
            </w:r>
          </w:p>
          <w:p w14:paraId="3B4A1B17"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II. De la verdadera escritura y de sus elementos. </w:t>
            </w:r>
          </w:p>
          <w:p w14:paraId="24FE11FB"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42048EB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CAPITULO II.—ORTOGRAFÍA </w:t>
            </w:r>
          </w:p>
          <w:p w14:paraId="43E4F095"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Ortografía de las letras</w:t>
            </w:r>
          </w:p>
          <w:p w14:paraId="40EE4AA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EB236F">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II. Ortografía de los signos que modifican las palabras</w:t>
            </w:r>
          </w:p>
          <w:p w14:paraId="10B22623"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D6DB4C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b/>
                <w:bCs/>
                <w:color w:val="000000"/>
                <w:lang w:val="es-419"/>
              </w:rPr>
              <w:t>TITULO II. — Análisis de la frase escrita</w:t>
            </w:r>
          </w:p>
          <w:p w14:paraId="14BDFD22"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I.—PUNTUACIÓN.</w:t>
            </w:r>
          </w:p>
          <w:p w14:paraId="57A4C0F7"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Ideas generales</w:t>
            </w:r>
          </w:p>
          <w:p w14:paraId="668BA5BC"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 De los signos de puntuación, etc </w:t>
            </w:r>
          </w:p>
          <w:p w14:paraId="16620D9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III, Uso de la coma, del punto-y coma y de los dos puntos </w:t>
            </w:r>
          </w:p>
          <w:p w14:paraId="4AB12497"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IV. Uso del punto </w:t>
            </w:r>
          </w:p>
          <w:p w14:paraId="08D5858F"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lastRenderedPageBreak/>
              <w:t xml:space="preserve">§. V. Uso del paréntesis, de las comillas y del guión mayor </w:t>
            </w:r>
          </w:p>
          <w:p w14:paraId="0271641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VI.De los signos superiores de puntuación</w:t>
            </w:r>
          </w:p>
          <w:p w14:paraId="531A89F8"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3C2BDC58"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b/>
                <w:bCs/>
                <w:color w:val="000000"/>
                <w:lang w:val="es-419"/>
              </w:rPr>
              <w:t>SEGUNDA DIVISION DEL ARTE DE HABLAR.</w:t>
            </w:r>
          </w:p>
          <w:p w14:paraId="79B0E000" w14:textId="77777777" w:rsidR="00275C5F" w:rsidRPr="00275C5F" w:rsidRDefault="00275C5F" w:rsidP="00275C5F">
            <w:pPr>
              <w:spacing w:line="240" w:lineRule="auto"/>
              <w:rPr>
                <w:rFonts w:ascii="Times New Roman" w:eastAsia="Times New Roman" w:hAnsi="Times New Roman" w:cs="Times New Roman"/>
                <w:color w:val="000000"/>
                <w:lang w:val="es-419"/>
              </w:rPr>
            </w:pPr>
            <w:r w:rsidRPr="00275C5F">
              <w:rPr>
                <w:rFonts w:ascii="Times New Roman" w:eastAsia="Times New Roman" w:hAnsi="Times New Roman" w:cs="Times New Roman"/>
                <w:color w:val="000000"/>
                <w:lang w:val="es-419"/>
              </w:rPr>
              <w:t>SINTESIS</w:t>
            </w:r>
          </w:p>
          <w:p w14:paraId="118E5D82"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DA6014C"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275C5F">
              <w:rPr>
                <w:rFonts w:ascii="Times New Roman" w:eastAsia="Times New Roman" w:hAnsi="Times New Roman" w:cs="Times New Roman"/>
                <w:color w:val="000000"/>
                <w:lang w:val="es-419"/>
              </w:rPr>
              <w:t>PARTE PRIMEIRA</w:t>
            </w:r>
          </w:p>
          <w:p w14:paraId="048C7583" w14:textId="77777777" w:rsidR="00275C5F" w:rsidRPr="00275C5F" w:rsidRDefault="00275C5F" w:rsidP="00275C5F">
            <w:pPr>
              <w:spacing w:line="240" w:lineRule="auto"/>
              <w:rPr>
                <w:rFonts w:ascii="Times New Roman" w:eastAsia="Times New Roman" w:hAnsi="Times New Roman" w:cs="Times New Roman"/>
                <w:color w:val="000000"/>
                <w:lang w:val="es-419"/>
              </w:rPr>
            </w:pPr>
          </w:p>
          <w:p w14:paraId="1B84DF36"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RECOMPOSICION DEL DISCURSO EN LA FRASE.</w:t>
            </w:r>
          </w:p>
          <w:p w14:paraId="5373CC12" w14:textId="77777777" w:rsidR="00275C5F" w:rsidRPr="003C658C" w:rsidRDefault="00275C5F" w:rsidP="00275C5F">
            <w:pPr>
              <w:spacing w:line="240" w:lineRule="auto"/>
              <w:rPr>
                <w:rFonts w:ascii="Times New Roman" w:eastAsia="Times New Roman" w:hAnsi="Times New Roman" w:cs="Times New Roman"/>
                <w:b/>
                <w:bCs/>
                <w:color w:val="000000"/>
                <w:lang w:val="es-419"/>
              </w:rPr>
            </w:pPr>
          </w:p>
          <w:p w14:paraId="1C68A3E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b/>
                <w:bCs/>
                <w:color w:val="000000"/>
                <w:lang w:val="es-419"/>
              </w:rPr>
              <w:t>TITULO UNICO—Sintaxis.</w:t>
            </w:r>
          </w:p>
          <w:p w14:paraId="7563EAAB"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52E8C99"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I—IDEAS GENERALES</w:t>
            </w:r>
          </w:p>
          <w:p w14:paraId="35D48168"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3475329F"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II.—SINTAXIS DE LAS PALABRAS SUSTANTIVAS.</w:t>
            </w:r>
          </w:p>
          <w:p w14:paraId="0F23CE5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§.1. Sintaxis del nombre</w:t>
            </w:r>
          </w:p>
          <w:p w14:paraId="6BAE90A7"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w:t>
            </w:r>
            <w:r>
              <w:rPr>
                <w:rFonts w:ascii="Times New Roman" w:eastAsia="Times New Roman" w:hAnsi="Times New Roman" w:cs="Times New Roman"/>
                <w:color w:val="000000"/>
                <w:lang w:val="es-419"/>
              </w:rPr>
              <w:t xml:space="preserve"> </w:t>
            </w:r>
            <w:r w:rsidRPr="003C658C">
              <w:rPr>
                <w:rFonts w:ascii="Times New Roman" w:eastAsia="Times New Roman" w:hAnsi="Times New Roman" w:cs="Times New Roman"/>
                <w:color w:val="000000"/>
                <w:lang w:val="es-419"/>
              </w:rPr>
              <w:t xml:space="preserve">II. Sintaxis de los pronombres </w:t>
            </w:r>
          </w:p>
          <w:p w14:paraId="22F03C59"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7547E889"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III.—SINTAXIS DE LAS PALABRAS MODIFICATIVAS.</w:t>
            </w:r>
          </w:p>
          <w:p w14:paraId="62B0D78A"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Sintaxis de los adjetivos</w:t>
            </w:r>
          </w:p>
          <w:p w14:paraId="3549A811"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w:t>
            </w:r>
            <w:r>
              <w:rPr>
                <w:rFonts w:ascii="Times New Roman" w:eastAsia="Times New Roman" w:hAnsi="Times New Roman" w:cs="Times New Roman"/>
                <w:color w:val="000000"/>
                <w:lang w:val="es-419"/>
              </w:rPr>
              <w:t xml:space="preserve"> II</w:t>
            </w:r>
            <w:r w:rsidRPr="003C658C">
              <w:rPr>
                <w:rFonts w:ascii="Times New Roman" w:eastAsia="Times New Roman" w:hAnsi="Times New Roman" w:cs="Times New Roman"/>
                <w:color w:val="000000"/>
                <w:lang w:val="es-419"/>
              </w:rPr>
              <w:t xml:space="preserve">. Sintaxis de los determinativos </w:t>
            </w:r>
          </w:p>
          <w:p w14:paraId="65C17355"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 xml:space="preserve">III. Sintaxis del adverbio </w:t>
            </w:r>
          </w:p>
          <w:p w14:paraId="497277F1" w14:textId="77777777" w:rsidR="00275C5F" w:rsidRDefault="00275C5F" w:rsidP="00275C5F">
            <w:pPr>
              <w:spacing w:line="240" w:lineRule="auto"/>
              <w:rPr>
                <w:rFonts w:ascii="Times New Roman" w:eastAsia="Times New Roman" w:hAnsi="Times New Roman" w:cs="Times New Roman"/>
                <w:color w:val="000000"/>
                <w:lang w:val="es-419"/>
              </w:rPr>
            </w:pPr>
          </w:p>
          <w:p w14:paraId="47704040"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IV.—SINTAXIS DE LAS PALABRAS CONEXIVAS</w:t>
            </w:r>
          </w:p>
          <w:p w14:paraId="385DC013"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 Sintaxis del verbo </w:t>
            </w:r>
          </w:p>
          <w:p w14:paraId="7F9E7729"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 Sintáxis de la preposición </w:t>
            </w:r>
          </w:p>
          <w:p w14:paraId="7D4E4D10"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III. Sintaxis de la conjunción </w:t>
            </w:r>
          </w:p>
          <w:p w14:paraId="3FEF51AE"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§.IV. Sintáxis de la interjección</w:t>
            </w:r>
          </w:p>
          <w:p w14:paraId="5B1D4538" w14:textId="77777777" w:rsidR="00275C5F" w:rsidRPr="00275C5F" w:rsidRDefault="00275C5F" w:rsidP="00275C5F">
            <w:pPr>
              <w:spacing w:line="240" w:lineRule="auto"/>
              <w:rPr>
                <w:rFonts w:ascii="Times New Roman" w:eastAsia="Times New Roman" w:hAnsi="Times New Roman" w:cs="Times New Roman"/>
                <w:color w:val="000000"/>
                <w:lang w:val="es-419"/>
              </w:rPr>
            </w:pPr>
          </w:p>
          <w:p w14:paraId="0CF55A5A" w14:textId="77777777" w:rsidR="00275C5F" w:rsidRPr="003C658C" w:rsidRDefault="00275C5F" w:rsidP="00275C5F">
            <w:pPr>
              <w:spacing w:line="240" w:lineRule="auto"/>
              <w:rPr>
                <w:rFonts w:ascii="Times New Roman" w:eastAsia="Times New Roman" w:hAnsi="Times New Roman" w:cs="Times New Roman"/>
                <w:b/>
                <w:bCs/>
                <w:color w:val="000000"/>
                <w:lang w:val="es-419"/>
              </w:rPr>
            </w:pPr>
            <w:r w:rsidRPr="003C658C">
              <w:rPr>
                <w:rFonts w:ascii="Times New Roman" w:eastAsia="Times New Roman" w:hAnsi="Times New Roman" w:cs="Times New Roman"/>
                <w:b/>
                <w:bCs/>
                <w:color w:val="000000"/>
                <w:lang w:val="es-419"/>
              </w:rPr>
              <w:t>PARTE SEGUNDA</w:t>
            </w:r>
          </w:p>
          <w:p w14:paraId="3B97DC7A" w14:textId="77777777" w:rsidR="00275C5F" w:rsidRDefault="00275C5F" w:rsidP="00275C5F">
            <w:pPr>
              <w:spacing w:line="240" w:lineRule="auto"/>
              <w:rPr>
                <w:rFonts w:ascii="Times New Roman" w:eastAsia="Times New Roman" w:hAnsi="Times New Roman" w:cs="Times New Roman"/>
                <w:color w:val="000000"/>
                <w:lang w:val="es-419"/>
              </w:rPr>
            </w:pPr>
          </w:p>
          <w:p w14:paraId="4BF20D7C"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RECOMPOSICION GENERAL DEL DISCURSO.</w:t>
            </w:r>
          </w:p>
          <w:p w14:paraId="1FFC2DBC" w14:textId="77777777" w:rsidR="00275C5F" w:rsidRDefault="00275C5F" w:rsidP="00275C5F">
            <w:pPr>
              <w:spacing w:line="240" w:lineRule="auto"/>
              <w:rPr>
                <w:rFonts w:ascii="Times New Roman" w:eastAsia="Times New Roman" w:hAnsi="Times New Roman" w:cs="Times New Roman"/>
                <w:color w:val="000000"/>
                <w:lang w:val="es-419"/>
              </w:rPr>
            </w:pPr>
          </w:p>
          <w:p w14:paraId="2873370D" w14:textId="77777777" w:rsidR="00275C5F" w:rsidRPr="003C658C" w:rsidRDefault="00275C5F" w:rsidP="00275C5F">
            <w:pPr>
              <w:spacing w:line="240" w:lineRule="auto"/>
              <w:rPr>
                <w:rFonts w:ascii="Times New Roman" w:eastAsia="Times New Roman" w:hAnsi="Times New Roman" w:cs="Times New Roman"/>
                <w:b/>
                <w:bCs/>
                <w:color w:val="000000"/>
              </w:rPr>
            </w:pPr>
            <w:r w:rsidRPr="003C658C">
              <w:rPr>
                <w:rFonts w:ascii="Times New Roman" w:eastAsia="Times New Roman" w:hAnsi="Times New Roman" w:cs="Times New Roman"/>
                <w:b/>
                <w:bCs/>
                <w:color w:val="000000"/>
              </w:rPr>
              <w:t>TÍTULO I - RETÓRICA</w:t>
            </w:r>
          </w:p>
          <w:p w14:paraId="6713B893" w14:textId="77777777" w:rsidR="00275C5F" w:rsidRDefault="00275C5F" w:rsidP="00275C5F">
            <w:pPr>
              <w:spacing w:line="240" w:lineRule="auto"/>
              <w:rPr>
                <w:rFonts w:ascii="Times New Roman" w:eastAsia="Times New Roman" w:hAnsi="Times New Roman" w:cs="Times New Roman"/>
                <w:color w:val="000000"/>
              </w:rPr>
            </w:pPr>
          </w:p>
          <w:p w14:paraId="7A9CCAD9" w14:textId="77777777" w:rsidR="00275C5F" w:rsidRPr="003C658C" w:rsidRDefault="00275C5F" w:rsidP="00275C5F">
            <w:pPr>
              <w:spacing w:line="240" w:lineRule="auto"/>
              <w:rPr>
                <w:rFonts w:ascii="Times New Roman" w:eastAsia="Times New Roman" w:hAnsi="Times New Roman" w:cs="Times New Roman"/>
                <w:color w:val="000000"/>
              </w:rPr>
            </w:pPr>
            <w:r w:rsidRPr="003C658C">
              <w:rPr>
                <w:rFonts w:ascii="Times New Roman" w:eastAsia="Times New Roman" w:hAnsi="Times New Roman" w:cs="Times New Roman"/>
                <w:color w:val="000000"/>
              </w:rPr>
              <w:t>CAPITULO I.—DEL DISCURSO</w:t>
            </w:r>
          </w:p>
          <w:p w14:paraId="6C1ED2CD"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I.</w:t>
            </w:r>
            <w:r>
              <w:rPr>
                <w:rFonts w:ascii="Times New Roman" w:eastAsia="Times New Roman" w:hAnsi="Times New Roman" w:cs="Times New Roman"/>
                <w:color w:val="000000"/>
                <w:lang w:val="es-419"/>
              </w:rPr>
              <w:t xml:space="preserve"> - </w:t>
            </w:r>
            <w:r w:rsidRPr="003C658C">
              <w:rPr>
                <w:rFonts w:ascii="Times New Roman" w:eastAsia="Times New Roman" w:hAnsi="Times New Roman" w:cs="Times New Roman"/>
                <w:color w:val="000000"/>
                <w:lang w:val="es-419"/>
              </w:rPr>
              <w:t xml:space="preserve">Forma del discurso </w:t>
            </w:r>
          </w:p>
          <w:p w14:paraId="7589F8E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sidRPr="003C658C">
              <w:rPr>
                <w:rFonts w:ascii="Times New Roman" w:eastAsia="Times New Roman" w:hAnsi="Times New Roman" w:cs="Times New Roman"/>
                <w:color w:val="000000"/>
                <w:lang w:val="es-419"/>
              </w:rPr>
              <w:t xml:space="preserve"> II. Argumentos del discurso</w:t>
            </w:r>
          </w:p>
          <w:p w14:paraId="491FC968"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I</w:t>
            </w:r>
            <w:r>
              <w:rPr>
                <w:rFonts w:ascii="Times New Roman" w:eastAsia="Times New Roman" w:hAnsi="Times New Roman" w:cs="Times New Roman"/>
                <w:color w:val="000000"/>
                <w:lang w:val="es-419"/>
              </w:rPr>
              <w:t>I</w:t>
            </w:r>
            <w:r w:rsidRPr="003C658C">
              <w:rPr>
                <w:rFonts w:ascii="Times New Roman" w:eastAsia="Times New Roman" w:hAnsi="Times New Roman" w:cs="Times New Roman"/>
                <w:color w:val="000000"/>
                <w:lang w:val="es-419"/>
              </w:rPr>
              <w:t>I. Disposición general del discurso en la forma oratoria</w:t>
            </w:r>
          </w:p>
          <w:p w14:paraId="637E79DD"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 xml:space="preserve">IV. Del exordio y sus especies </w:t>
            </w:r>
          </w:p>
          <w:p w14:paraId="06160062"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V. De la proposicion</w:t>
            </w:r>
          </w:p>
          <w:p w14:paraId="15197510"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VI. De la división</w:t>
            </w:r>
          </w:p>
          <w:p w14:paraId="0CACA8E7"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 xml:space="preserve">VIL De la narración </w:t>
            </w:r>
          </w:p>
          <w:p w14:paraId="56D86156"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VIH. De la confirmación</w:t>
            </w:r>
          </w:p>
          <w:p w14:paraId="461AFBA8"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IX. De la amplificación</w:t>
            </w:r>
          </w:p>
          <w:p w14:paraId="14352697"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w:t>
            </w:r>
            <w:r>
              <w:rPr>
                <w:rFonts w:ascii="Times New Roman" w:eastAsia="Times New Roman" w:hAnsi="Times New Roman" w:cs="Times New Roman"/>
                <w:color w:val="000000"/>
                <w:lang w:val="es-419"/>
              </w:rPr>
              <w:t>.</w:t>
            </w:r>
            <w:r w:rsidRPr="003C658C">
              <w:rPr>
                <w:rFonts w:ascii="Times New Roman" w:eastAsia="Times New Roman" w:hAnsi="Times New Roman" w:cs="Times New Roman"/>
                <w:color w:val="000000"/>
                <w:lang w:val="es-419"/>
              </w:rPr>
              <w:t xml:space="preserve"> X. De la refutación</w:t>
            </w:r>
          </w:p>
          <w:p w14:paraId="56161811"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sidRPr="003C658C">
              <w:rPr>
                <w:rFonts w:ascii="Times New Roman" w:eastAsia="Times New Roman" w:hAnsi="Times New Roman" w:cs="Times New Roman"/>
                <w:color w:val="000000"/>
                <w:lang w:val="es-419"/>
              </w:rPr>
              <w:t xml:space="preserve"> XI. De la peroración </w:t>
            </w:r>
          </w:p>
          <w:p w14:paraId="28A61A45"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XII. De los defectos que deben evitarse en cualquier género de discurso</w:t>
            </w:r>
          </w:p>
          <w:p w14:paraId="074A9798" w14:textId="77777777" w:rsidR="00275C5F" w:rsidRDefault="00275C5F" w:rsidP="00275C5F">
            <w:pPr>
              <w:spacing w:line="240" w:lineRule="auto"/>
              <w:rPr>
                <w:rFonts w:ascii="Times New Roman" w:eastAsia="Times New Roman" w:hAnsi="Times New Roman" w:cs="Times New Roman"/>
                <w:color w:val="000000"/>
                <w:lang w:val="es-419"/>
              </w:rPr>
            </w:pPr>
          </w:p>
          <w:p w14:paraId="53A6637B"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II.—DE LA ELOCUCION.</w:t>
            </w:r>
          </w:p>
          <w:p w14:paraId="3143478B"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De lo que debe entenderse por elocucion.</w:t>
            </w:r>
          </w:p>
          <w:p w14:paraId="7D1C5B8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sidRPr="003C658C">
              <w:rPr>
                <w:rFonts w:ascii="Times New Roman" w:eastAsia="Times New Roman" w:hAnsi="Times New Roman" w:cs="Times New Roman"/>
                <w:color w:val="000000"/>
                <w:lang w:val="es-419"/>
              </w:rPr>
              <w:t>. II. De la dicción</w:t>
            </w:r>
          </w:p>
          <w:p w14:paraId="43EF9D6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III. Del estilo en general</w:t>
            </w:r>
          </w:p>
          <w:p w14:paraId="5A75AEE9"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IV. Del tono del estilo</w:t>
            </w:r>
          </w:p>
          <w:p w14:paraId="6FC41994"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lastRenderedPageBreak/>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V. De la analogía del estilo</w:t>
            </w:r>
          </w:p>
          <w:p w14:paraId="5116230C"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VI. Del estilo figurado y de las figuras</w:t>
            </w:r>
            <w:r>
              <w:rPr>
                <w:rFonts w:ascii="Times New Roman" w:eastAsia="Times New Roman" w:hAnsi="Times New Roman" w:cs="Times New Roman"/>
                <w:color w:val="000000"/>
                <w:lang w:val="es-419"/>
              </w:rPr>
              <w:t xml:space="preserve"> </w:t>
            </w:r>
          </w:p>
          <w:p w14:paraId="594B6CEF"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VII. De las principales figuras de pensamiento.</w:t>
            </w:r>
          </w:p>
          <w:p w14:paraId="3D9EE40B"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 xml:space="preserve">VIII. Figuras de palabras. </w:t>
            </w:r>
          </w:p>
          <w:p w14:paraId="139F3DF6" w14:textId="77777777" w:rsidR="00275C5F" w:rsidRDefault="00275C5F" w:rsidP="00275C5F">
            <w:pPr>
              <w:spacing w:line="240" w:lineRule="auto"/>
              <w:rPr>
                <w:rFonts w:ascii="Times New Roman" w:eastAsia="Times New Roman" w:hAnsi="Times New Roman" w:cs="Times New Roman"/>
                <w:color w:val="000000"/>
                <w:lang w:val="es-419"/>
              </w:rPr>
            </w:pPr>
          </w:p>
          <w:p w14:paraId="5F18B02D"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III.—DE LA COMPOSICION.</w:t>
            </w:r>
          </w:p>
          <w:p w14:paraId="512B95D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I. De la composicion en general</w:t>
            </w:r>
          </w:p>
          <w:p w14:paraId="101F9393"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hAnsi="Times New Roman" w:cs="Times New Roman"/>
                <w:lang w:val="es-419"/>
              </w:rPr>
              <w:t>§.</w:t>
            </w:r>
            <w:r>
              <w:rPr>
                <w:rFonts w:ascii="Times New Roman" w:hAnsi="Times New Roman" w:cs="Times New Roman"/>
                <w:lang w:val="es-419"/>
              </w:rPr>
              <w:t xml:space="preserve"> </w:t>
            </w:r>
            <w:r w:rsidRPr="003C658C">
              <w:rPr>
                <w:rFonts w:ascii="Times New Roman" w:eastAsia="Times New Roman" w:hAnsi="Times New Roman" w:cs="Times New Roman"/>
                <w:color w:val="000000"/>
                <w:lang w:val="es-419"/>
              </w:rPr>
              <w:t xml:space="preserve">II. Diferentes géneros </w:t>
            </w:r>
            <w:r>
              <w:rPr>
                <w:rFonts w:ascii="Times New Roman" w:eastAsia="Times New Roman" w:hAnsi="Times New Roman" w:cs="Times New Roman"/>
                <w:color w:val="000000"/>
                <w:lang w:val="es-419"/>
              </w:rPr>
              <w:t>d</w:t>
            </w:r>
            <w:r w:rsidRPr="003C658C">
              <w:rPr>
                <w:rFonts w:ascii="Times New Roman" w:eastAsia="Times New Roman" w:hAnsi="Times New Roman" w:cs="Times New Roman"/>
                <w:color w:val="000000"/>
                <w:lang w:val="es-419"/>
              </w:rPr>
              <w:t>e literatura en prosa</w:t>
            </w:r>
          </w:p>
          <w:p w14:paraId="266D32AA"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463D6971" w14:textId="77777777" w:rsidR="00275C5F" w:rsidRPr="003C658C" w:rsidRDefault="00275C5F" w:rsidP="00275C5F">
            <w:pPr>
              <w:spacing w:line="240" w:lineRule="auto"/>
              <w:rPr>
                <w:rFonts w:ascii="Times New Roman" w:eastAsia="Times New Roman" w:hAnsi="Times New Roman" w:cs="Times New Roman"/>
                <w:b/>
                <w:bCs/>
                <w:color w:val="000000"/>
                <w:lang w:val="es-419"/>
              </w:rPr>
            </w:pPr>
            <w:r w:rsidRPr="00275C5F">
              <w:rPr>
                <w:rFonts w:ascii="Times New Roman" w:eastAsia="Times New Roman" w:hAnsi="Times New Roman" w:cs="Times New Roman"/>
                <w:b/>
                <w:bCs/>
                <w:color w:val="000000"/>
                <w:lang w:val="es-419"/>
              </w:rPr>
              <w:t>TITULO II - POETICA</w:t>
            </w:r>
          </w:p>
          <w:p w14:paraId="3D02EB0B" w14:textId="77777777" w:rsidR="00275C5F" w:rsidRPr="00275C5F" w:rsidRDefault="00275C5F" w:rsidP="00275C5F">
            <w:pPr>
              <w:spacing w:line="240" w:lineRule="auto"/>
              <w:rPr>
                <w:rFonts w:ascii="Times New Roman" w:eastAsia="Times New Roman" w:hAnsi="Times New Roman" w:cs="Times New Roman"/>
                <w:color w:val="000000"/>
                <w:lang w:val="es-419"/>
              </w:rPr>
            </w:pPr>
          </w:p>
          <w:p w14:paraId="33FFDA6A"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w:t>
            </w:r>
            <w:r w:rsidRPr="00B1665B">
              <w:rPr>
                <w:rFonts w:ascii="Times New Roman" w:eastAsia="Times New Roman" w:hAnsi="Times New Roman" w:cs="Times New Roman"/>
                <w:color w:val="000000"/>
                <w:lang w:val="es-419"/>
              </w:rPr>
              <w:t xml:space="preserve"> -</w:t>
            </w:r>
            <w:r w:rsidRPr="003C658C">
              <w:rPr>
                <w:rFonts w:ascii="Times New Roman" w:eastAsia="Times New Roman" w:hAnsi="Times New Roman" w:cs="Times New Roman"/>
                <w:color w:val="000000"/>
                <w:lang w:val="es-419"/>
              </w:rPr>
              <w:t xml:space="preserve"> DEL ARTE POÉTICO E</w:t>
            </w:r>
            <w:r w:rsidRPr="00B1665B">
              <w:rPr>
                <w:rFonts w:ascii="Times New Roman" w:eastAsia="Times New Roman" w:hAnsi="Times New Roman" w:cs="Times New Roman"/>
                <w:color w:val="000000"/>
                <w:lang w:val="es-419"/>
              </w:rPr>
              <w:t>N</w:t>
            </w:r>
            <w:r w:rsidRPr="003C658C">
              <w:rPr>
                <w:rFonts w:ascii="Times New Roman" w:eastAsia="Times New Roman" w:hAnsi="Times New Roman" w:cs="Times New Roman"/>
                <w:color w:val="000000"/>
                <w:lang w:val="es-419"/>
              </w:rPr>
              <w:t xml:space="preserve"> GE</w:t>
            </w:r>
            <w:r w:rsidRPr="00B1665B">
              <w:rPr>
                <w:rFonts w:ascii="Times New Roman" w:eastAsia="Times New Roman" w:hAnsi="Times New Roman" w:cs="Times New Roman"/>
                <w:color w:val="000000"/>
                <w:lang w:val="es-419"/>
              </w:rPr>
              <w:t>N</w:t>
            </w:r>
            <w:r w:rsidRPr="003C658C">
              <w:rPr>
                <w:rFonts w:ascii="Times New Roman" w:eastAsia="Times New Roman" w:hAnsi="Times New Roman" w:cs="Times New Roman"/>
                <w:color w:val="000000"/>
                <w:lang w:val="es-419"/>
              </w:rPr>
              <w:t>ERAL.</w:t>
            </w:r>
          </w:p>
          <w:p w14:paraId="796AF10B"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División del arte poético y explicación de la</w:t>
            </w:r>
            <w:r>
              <w:rPr>
                <w:rFonts w:ascii="Times New Roman" w:eastAsia="Times New Roman" w:hAnsi="Times New Roman" w:cs="Times New Roman"/>
                <w:color w:val="000000"/>
                <w:lang w:val="es-419"/>
              </w:rPr>
              <w:t xml:space="preserve"> </w:t>
            </w:r>
            <w:r w:rsidRPr="003C658C">
              <w:rPr>
                <w:rFonts w:ascii="Times New Roman" w:eastAsia="Times New Roman" w:hAnsi="Times New Roman" w:cs="Times New Roman"/>
                <w:color w:val="000000"/>
                <w:lang w:val="es-419"/>
              </w:rPr>
              <w:t>palabra</w:t>
            </w:r>
            <w:r w:rsidRPr="003C658C">
              <w:rPr>
                <w:rFonts w:ascii="Times New Roman" w:eastAsia="Times New Roman" w:hAnsi="Times New Roman" w:cs="Times New Roman"/>
                <w:i/>
                <w:iCs/>
                <w:color w:val="000000"/>
                <w:lang w:val="es-419"/>
              </w:rPr>
              <w:t xml:space="preserve"> poesía</w:t>
            </w:r>
          </w:p>
          <w:p w14:paraId="16AE195A"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II. Del lenguaje poético</w:t>
            </w:r>
          </w:p>
          <w:p w14:paraId="300F49D1"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558FB2A3"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II.—DE LA VERSIFICACIÓN.</w:t>
            </w:r>
          </w:p>
          <w:p w14:paraId="04C4FDA5"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w:t>
            </w:r>
            <w:r>
              <w:rPr>
                <w:rFonts w:ascii="Times New Roman" w:eastAsia="Times New Roman" w:hAnsi="Times New Roman" w:cs="Times New Roman"/>
                <w:color w:val="000000"/>
                <w:lang w:val="es-419"/>
              </w:rPr>
              <w:t xml:space="preserve"> I</w:t>
            </w:r>
            <w:r w:rsidRPr="003C658C">
              <w:rPr>
                <w:rFonts w:ascii="Times New Roman" w:eastAsia="Times New Roman" w:hAnsi="Times New Roman" w:cs="Times New Roman"/>
                <w:color w:val="000000"/>
                <w:lang w:val="es-419"/>
              </w:rPr>
              <w:t xml:space="preserve">. Del verso en general. </w:t>
            </w:r>
          </w:p>
          <w:p w14:paraId="14436209"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 De la medida de los versos </w:t>
            </w:r>
          </w:p>
          <w:p w14:paraId="7814A47F"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III. Del acento en los versos </w:t>
            </w:r>
          </w:p>
          <w:p w14:paraId="4AF782F0"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IV. De la pausa en los versos </w:t>
            </w:r>
          </w:p>
          <w:p w14:paraId="1467131F"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 De la rima</w:t>
            </w:r>
          </w:p>
          <w:p w14:paraId="51554F3F"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VI. Disposición de los vers</w:t>
            </w:r>
            <w:r>
              <w:rPr>
                <w:rFonts w:ascii="Times New Roman" w:eastAsia="Times New Roman" w:hAnsi="Times New Roman" w:cs="Times New Roman"/>
                <w:color w:val="000000"/>
                <w:lang w:val="es-419"/>
              </w:rPr>
              <w:t>o</w:t>
            </w:r>
            <w:r w:rsidRPr="003C658C">
              <w:rPr>
                <w:rFonts w:ascii="Times New Roman" w:eastAsia="Times New Roman" w:hAnsi="Times New Roman" w:cs="Times New Roman"/>
                <w:color w:val="000000"/>
                <w:lang w:val="es-419"/>
              </w:rPr>
              <w:t>s</w:t>
            </w:r>
          </w:p>
          <w:p w14:paraId="50CE0C90"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0BC4C0A4"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III.- COMPOSICION EN VERSOS.</w:t>
            </w:r>
          </w:p>
          <w:p w14:paraId="161EFC44"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Diferentes géneros de poesía</w:t>
            </w:r>
          </w:p>
          <w:p w14:paraId="3DC08862"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II. Poesía lírica</w:t>
            </w:r>
          </w:p>
          <w:p w14:paraId="1E3CDC9D"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III. Po</w:t>
            </w:r>
            <w:r>
              <w:rPr>
                <w:rFonts w:ascii="Times New Roman" w:eastAsia="Times New Roman" w:hAnsi="Times New Roman" w:cs="Times New Roman"/>
                <w:color w:val="000000"/>
                <w:lang w:val="es-419"/>
              </w:rPr>
              <w:t>e</w:t>
            </w:r>
            <w:r w:rsidRPr="003C658C">
              <w:rPr>
                <w:rFonts w:ascii="Times New Roman" w:eastAsia="Times New Roman" w:hAnsi="Times New Roman" w:cs="Times New Roman"/>
                <w:color w:val="000000"/>
                <w:lang w:val="es-419"/>
              </w:rPr>
              <w:t>sia épica</w:t>
            </w:r>
          </w:p>
          <w:p w14:paraId="1FE831AD"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IV. Poesía dramática</w:t>
            </w:r>
          </w:p>
          <w:p w14:paraId="29C68DFE"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 Poesia didáctica</w:t>
            </w:r>
          </w:p>
          <w:p w14:paraId="4142227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VI. De la poesía pastoral</w:t>
            </w:r>
          </w:p>
          <w:p w14:paraId="2130026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VIL Poesia </w:t>
            </w:r>
            <w:r w:rsidRPr="00275C5F">
              <w:rPr>
                <w:rFonts w:ascii="Times New Roman" w:eastAsia="Times New Roman" w:hAnsi="Times New Roman" w:cs="Times New Roman"/>
                <w:color w:val="000000"/>
                <w:lang w:val="es-419"/>
              </w:rPr>
              <w:t>elegíaca</w:t>
            </w:r>
          </w:p>
          <w:p w14:paraId="49D7CEA1"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VIII. De las poesías cortas</w:t>
            </w:r>
          </w:p>
          <w:p w14:paraId="771EC157" w14:textId="77777777" w:rsidR="00275C5F" w:rsidRPr="00275C5F" w:rsidRDefault="00275C5F" w:rsidP="00275C5F">
            <w:pPr>
              <w:spacing w:line="240" w:lineRule="auto"/>
              <w:rPr>
                <w:rFonts w:ascii="Times New Roman" w:eastAsia="Times New Roman" w:hAnsi="Times New Roman" w:cs="Times New Roman"/>
                <w:color w:val="000000"/>
                <w:lang w:val="es-419"/>
              </w:rPr>
            </w:pPr>
          </w:p>
          <w:p w14:paraId="71EC120D" w14:textId="77777777" w:rsidR="00275C5F" w:rsidRPr="003C658C" w:rsidRDefault="00275C5F" w:rsidP="00275C5F">
            <w:pPr>
              <w:spacing w:line="240" w:lineRule="auto"/>
              <w:rPr>
                <w:rFonts w:ascii="Times New Roman" w:eastAsia="Times New Roman" w:hAnsi="Times New Roman" w:cs="Times New Roman"/>
                <w:b/>
                <w:bCs/>
                <w:color w:val="000000"/>
                <w:lang w:val="es-419"/>
              </w:rPr>
            </w:pPr>
            <w:r w:rsidRPr="00B1665B">
              <w:rPr>
                <w:rFonts w:ascii="Times New Roman" w:eastAsia="Times New Roman" w:hAnsi="Times New Roman" w:cs="Times New Roman"/>
                <w:b/>
                <w:bCs/>
                <w:color w:val="000000"/>
                <w:lang w:val="es-419"/>
              </w:rPr>
              <w:t>TITULO III – RESEÑA HISTORICA DE LA LENGUA Y LITERATURA CASTELLANA</w:t>
            </w:r>
          </w:p>
          <w:p w14:paraId="087D68B3" w14:textId="77777777" w:rsidR="00275C5F" w:rsidRPr="00275C5F" w:rsidRDefault="00275C5F" w:rsidP="00275C5F">
            <w:pPr>
              <w:spacing w:line="240" w:lineRule="auto"/>
              <w:rPr>
                <w:rFonts w:ascii="Times New Roman" w:eastAsia="Times New Roman" w:hAnsi="Times New Roman" w:cs="Times New Roman"/>
                <w:color w:val="000000"/>
                <w:lang w:val="es-419"/>
              </w:rPr>
            </w:pPr>
          </w:p>
          <w:p w14:paraId="4E2644C3" w14:textId="77777777" w:rsid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 — ORIGEN Y PROGRESOS DEL IDIOMA CASTELLANO</w:t>
            </w:r>
          </w:p>
          <w:p w14:paraId="2D28CD59" w14:textId="77777777" w:rsidR="00275C5F" w:rsidRPr="003C658C" w:rsidRDefault="00275C5F" w:rsidP="00275C5F">
            <w:pPr>
              <w:spacing w:line="240" w:lineRule="auto"/>
              <w:rPr>
                <w:rFonts w:ascii="Times New Roman" w:eastAsia="Times New Roman" w:hAnsi="Times New Roman" w:cs="Times New Roman"/>
                <w:color w:val="000000"/>
                <w:lang w:val="es-419"/>
              </w:rPr>
            </w:pPr>
          </w:p>
          <w:p w14:paraId="115AA760"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CAPITULO II. — RESEÑA HISTÓRICA DE LA LITERATURA</w:t>
            </w:r>
            <w:r>
              <w:rPr>
                <w:rFonts w:ascii="Times New Roman" w:eastAsia="Times New Roman" w:hAnsi="Times New Roman" w:cs="Times New Roman"/>
                <w:color w:val="000000"/>
                <w:lang w:val="es-419"/>
              </w:rPr>
              <w:t xml:space="preserve"> </w:t>
            </w:r>
            <w:r w:rsidRPr="003C658C">
              <w:rPr>
                <w:rFonts w:ascii="Times New Roman" w:eastAsia="Times New Roman" w:hAnsi="Times New Roman" w:cs="Times New Roman"/>
                <w:color w:val="000000"/>
                <w:lang w:val="es-419"/>
              </w:rPr>
              <w:t>CASTELLANA.</w:t>
            </w:r>
          </w:p>
          <w:p w14:paraId="5DD3D1C2"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 Epocas de la historia literaria española</w:t>
            </w:r>
          </w:p>
          <w:p w14:paraId="2222EF0C"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xml:space="preserve">§. II. Primera época ó de </w:t>
            </w:r>
            <w:r w:rsidRPr="00275C5F">
              <w:rPr>
                <w:rFonts w:ascii="Times New Roman" w:eastAsia="Times New Roman" w:hAnsi="Times New Roman" w:cs="Times New Roman"/>
                <w:color w:val="000000"/>
                <w:lang w:val="es-419"/>
              </w:rPr>
              <w:t>Berceo</w:t>
            </w:r>
            <w:r w:rsidRPr="003C658C">
              <w:rPr>
                <w:rFonts w:ascii="Times New Roman" w:eastAsia="Times New Roman" w:hAnsi="Times New Roman" w:cs="Times New Roman"/>
                <w:color w:val="000000"/>
                <w:lang w:val="es-419"/>
              </w:rPr>
              <w:t xml:space="preserve">, </w:t>
            </w:r>
            <w:r w:rsidRPr="00275C5F">
              <w:rPr>
                <w:rFonts w:ascii="Times New Roman" w:eastAsia="Times New Roman" w:hAnsi="Times New Roman" w:cs="Times New Roman"/>
                <w:color w:val="000000"/>
                <w:lang w:val="es-419"/>
              </w:rPr>
              <w:t>etc</w:t>
            </w:r>
          </w:p>
          <w:p w14:paraId="31396498"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III. Segunda época ó de Juan de Mena</w:t>
            </w:r>
          </w:p>
          <w:p w14:paraId="01D4EEC5"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 IV. Tercera época ó del clasicismo español</w:t>
            </w:r>
          </w:p>
          <w:p w14:paraId="60D89CFC" w14:textId="77777777" w:rsidR="00275C5F" w:rsidRPr="003C658C"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rPr>
              <w:t>§. V. Cuarta época</w:t>
            </w:r>
          </w:p>
          <w:p w14:paraId="710B49D6" w14:textId="77777777" w:rsidR="00275C5F" w:rsidRPr="003C658C" w:rsidRDefault="00275C5F" w:rsidP="00275C5F">
            <w:pPr>
              <w:spacing w:line="240" w:lineRule="auto"/>
              <w:rPr>
                <w:rFonts w:ascii="Times New Roman" w:eastAsia="Times New Roman" w:hAnsi="Times New Roman" w:cs="Times New Roman"/>
                <w:color w:val="000000"/>
              </w:rPr>
            </w:pPr>
            <w:r w:rsidRPr="003C658C">
              <w:rPr>
                <w:rFonts w:ascii="Times New Roman" w:eastAsia="Times New Roman" w:hAnsi="Times New Roman" w:cs="Times New Roman"/>
                <w:color w:val="000000"/>
                <w:lang w:val="es-419"/>
              </w:rPr>
              <w:t>§. VI. Quinta época ó del romanticismo español</w:t>
            </w:r>
          </w:p>
          <w:p w14:paraId="591C82DD" w14:textId="77777777" w:rsidR="00275C5F" w:rsidRDefault="00275C5F" w:rsidP="00275C5F">
            <w:pPr>
              <w:spacing w:line="240" w:lineRule="auto"/>
              <w:rPr>
                <w:rFonts w:ascii="Times New Roman" w:eastAsia="Times New Roman" w:hAnsi="Times New Roman" w:cs="Times New Roman"/>
                <w:color w:val="000000"/>
              </w:rPr>
            </w:pPr>
            <w:r w:rsidRPr="003C658C">
              <w:rPr>
                <w:rFonts w:ascii="Times New Roman" w:eastAsia="Times New Roman" w:hAnsi="Times New Roman" w:cs="Times New Roman"/>
                <w:color w:val="000000"/>
              </w:rPr>
              <w:t xml:space="preserve">§. VII. Sexta época ó del clasicismo </w:t>
            </w:r>
            <w:r>
              <w:rPr>
                <w:rFonts w:ascii="Times New Roman" w:eastAsia="Times New Roman" w:hAnsi="Times New Roman" w:cs="Times New Roman"/>
                <w:color w:val="000000"/>
              </w:rPr>
              <w:t>francês</w:t>
            </w:r>
          </w:p>
          <w:p w14:paraId="35D53652" w14:textId="77777777" w:rsidR="00275C5F" w:rsidRPr="003C658C" w:rsidRDefault="00275C5F" w:rsidP="00275C5F">
            <w:pPr>
              <w:spacing w:line="240" w:lineRule="auto"/>
              <w:rPr>
                <w:rFonts w:ascii="Times New Roman" w:eastAsia="Times New Roman" w:hAnsi="Times New Roman" w:cs="Times New Roman"/>
                <w:color w:val="000000"/>
              </w:rPr>
            </w:pPr>
          </w:p>
          <w:p w14:paraId="4F91C00E" w14:textId="77777777" w:rsidR="00275C5F" w:rsidRPr="003C658C" w:rsidRDefault="00275C5F" w:rsidP="00275C5F">
            <w:pPr>
              <w:spacing w:line="240" w:lineRule="auto"/>
              <w:rPr>
                <w:rFonts w:ascii="Times New Roman" w:eastAsia="Times New Roman" w:hAnsi="Times New Roman" w:cs="Times New Roman"/>
                <w:color w:val="000000"/>
              </w:rPr>
            </w:pPr>
            <w:r w:rsidRPr="003C658C">
              <w:rPr>
                <w:rFonts w:ascii="Times New Roman" w:eastAsia="Times New Roman" w:hAnsi="Times New Roman" w:cs="Times New Roman"/>
                <w:color w:val="000000"/>
              </w:rPr>
              <w:t>APENDICE. — VOCABULARIO ORTOGRÁFICO</w:t>
            </w:r>
          </w:p>
          <w:p w14:paraId="000000CC" w14:textId="77FE0B6B" w:rsidR="00734A51" w:rsidRPr="00275C5F" w:rsidRDefault="00275C5F" w:rsidP="00275C5F">
            <w:pPr>
              <w:spacing w:line="240" w:lineRule="auto"/>
              <w:rPr>
                <w:rFonts w:ascii="Times New Roman" w:eastAsia="Times New Roman" w:hAnsi="Times New Roman" w:cs="Times New Roman"/>
                <w:color w:val="000000"/>
                <w:lang w:val="es-419"/>
              </w:rPr>
            </w:pPr>
            <w:r w:rsidRPr="003C658C">
              <w:rPr>
                <w:rFonts w:ascii="Times New Roman" w:eastAsia="Times New Roman" w:hAnsi="Times New Roman" w:cs="Times New Roman"/>
                <w:color w:val="000000"/>
                <w:lang w:val="es-419"/>
              </w:rPr>
              <w:t>LISTA PARA EL USO DE LA PREPOSICION</w:t>
            </w:r>
          </w:p>
        </w:tc>
      </w:tr>
      <w:tr w:rsidR="002F5453" w:rsidRPr="00754248" w14:paraId="5FF3BB62" w14:textId="77777777">
        <w:trPr>
          <w:trHeight w:val="17"/>
        </w:trPr>
        <w:tc>
          <w:tcPr>
            <w:tcW w:w="9062" w:type="dxa"/>
            <w:gridSpan w:val="3"/>
            <w:shd w:val="clear" w:color="auto" w:fill="93CDDC"/>
            <w:tcMar>
              <w:top w:w="100" w:type="dxa"/>
              <w:left w:w="100" w:type="dxa"/>
              <w:bottom w:w="100" w:type="dxa"/>
              <w:right w:w="100" w:type="dxa"/>
            </w:tcMar>
          </w:tcPr>
          <w:p w14:paraId="000000D0" w14:textId="26C07463" w:rsidR="002F5453" w:rsidRPr="008C3694" w:rsidRDefault="00000000" w:rsidP="008C369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lastRenderedPageBreak/>
              <w:t>Objetivos do autor</w:t>
            </w:r>
          </w:p>
        </w:tc>
      </w:tr>
      <w:tr w:rsidR="002F5453" w:rsidRPr="001856DA" w14:paraId="24688974" w14:textId="77777777">
        <w:trPr>
          <w:trHeight w:val="17"/>
        </w:trPr>
        <w:tc>
          <w:tcPr>
            <w:tcW w:w="9062" w:type="dxa"/>
            <w:gridSpan w:val="3"/>
            <w:tcMar>
              <w:top w:w="100" w:type="dxa"/>
              <w:left w:w="100" w:type="dxa"/>
              <w:bottom w:w="100" w:type="dxa"/>
              <w:right w:w="100" w:type="dxa"/>
            </w:tcMar>
          </w:tcPr>
          <w:p w14:paraId="000000D3" w14:textId="4CF24FC6" w:rsidR="002F5453" w:rsidRPr="001856DA" w:rsidRDefault="00837ECB" w:rsidP="00837ECB">
            <w:pPr>
              <w:pStyle w:val="PargrafodaLista"/>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b/>
                <w:sz w:val="24"/>
                <w:szCs w:val="24"/>
                <w:lang w:val="es-ES"/>
              </w:rPr>
            </w:pPr>
            <w:r w:rsidRPr="00837ECB">
              <w:rPr>
                <w:rFonts w:ascii="Times New Roman" w:hAnsi="Times New Roman" w:cs="Times New Roman"/>
                <w:color w:val="000000"/>
                <w:sz w:val="24"/>
                <w:szCs w:val="24"/>
                <w:lang w:val="es-ES_tradnl"/>
              </w:rPr>
              <w:t xml:space="preserve">“Entre los diversos tratados que comprende nuestro MANUAL DE INSTRUCCIÓN PRIMARIA, el de los </w:t>
            </w:r>
            <w:r w:rsidRPr="00837ECB">
              <w:rPr>
                <w:rFonts w:ascii="Times New Roman" w:hAnsi="Times New Roman" w:cs="Times New Roman"/>
                <w:i/>
                <w:iCs/>
                <w:color w:val="000000"/>
                <w:sz w:val="24"/>
                <w:szCs w:val="24"/>
                <w:lang w:val="es-ES_tradnl"/>
              </w:rPr>
              <w:t xml:space="preserve">Elementos de Gramática castellana, </w:t>
            </w:r>
            <w:r w:rsidRPr="00837ECB">
              <w:rPr>
                <w:rFonts w:ascii="Times New Roman" w:hAnsi="Times New Roman" w:cs="Times New Roman"/>
                <w:color w:val="000000"/>
                <w:sz w:val="24"/>
                <w:szCs w:val="24"/>
                <w:lang w:val="es-ES_tradnl"/>
              </w:rPr>
              <w:t xml:space="preserve">fue el mas generalmente aceptado y el que ha merecido mas cumplidos elogios. Muchas personas ilustradas </w:t>
            </w:r>
            <w:r w:rsidRPr="00837ECB">
              <w:rPr>
                <w:rFonts w:ascii="Times New Roman" w:hAnsi="Times New Roman" w:cs="Times New Roman"/>
                <w:color w:val="000000"/>
                <w:sz w:val="24"/>
                <w:szCs w:val="24"/>
                <w:lang w:val="es-ES_tradnl"/>
              </w:rPr>
              <w:lastRenderedPageBreak/>
              <w:t>nos han suplicado le publicásemos por separado; mas circunstancias agenas á nuestra voluntad no nos han permitido hasta ahora realizar un deseo que tanto nos honra. Una vez resueltos á contraer con el público este nuevo empeño, muy superior sin duda á nuestras débiles fuerzas, hemos agotado todos los medios para no dejar defraudadas esperanzas harto lisongeras. Trabajamos, pues, asiduamente en purgar de lunares nuestra obra, cuyo resumen encierra el siguiente</w:t>
            </w:r>
            <w:r w:rsidR="001856DA">
              <w:rPr>
                <w:rFonts w:ascii="Times New Roman" w:hAnsi="Times New Roman" w:cs="Times New Roman"/>
                <w:color w:val="000000"/>
                <w:sz w:val="24"/>
                <w:szCs w:val="24"/>
                <w:lang w:val="es-ES_tradnl"/>
              </w:rPr>
              <w:t xml:space="preserve"> programa […]</w:t>
            </w:r>
            <w:r w:rsidRPr="00837ECB">
              <w:rPr>
                <w:rFonts w:ascii="Times New Roman" w:hAnsi="Times New Roman" w:cs="Times New Roman"/>
                <w:color w:val="000000"/>
                <w:sz w:val="24"/>
                <w:szCs w:val="24"/>
                <w:lang w:val="es-ES_tradnl"/>
              </w:rPr>
              <w:t>.” (p. 01)</w:t>
            </w:r>
          </w:p>
        </w:tc>
      </w:tr>
      <w:tr w:rsidR="002F5453" w:rsidRPr="00754248" w14:paraId="596DDB5D" w14:textId="77777777">
        <w:tc>
          <w:tcPr>
            <w:tcW w:w="9062" w:type="dxa"/>
            <w:gridSpan w:val="3"/>
            <w:shd w:val="clear" w:color="auto" w:fill="93CDDC"/>
            <w:tcMar>
              <w:top w:w="100" w:type="dxa"/>
              <w:left w:w="100" w:type="dxa"/>
              <w:bottom w:w="100" w:type="dxa"/>
              <w:right w:w="100" w:type="dxa"/>
            </w:tcMar>
          </w:tcPr>
          <w:p w14:paraId="000000D7" w14:textId="136FD748" w:rsidR="002F5453" w:rsidRPr="00724C1D" w:rsidRDefault="00000000" w:rsidP="00724C1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lastRenderedPageBreak/>
              <w:t>Concepção de língua, norma e gramática</w:t>
            </w:r>
          </w:p>
        </w:tc>
      </w:tr>
      <w:tr w:rsidR="002F5453" w:rsidRPr="00F56980" w14:paraId="66856FC6" w14:textId="77777777">
        <w:trPr>
          <w:trHeight w:val="17"/>
        </w:trPr>
        <w:tc>
          <w:tcPr>
            <w:tcW w:w="9062" w:type="dxa"/>
            <w:gridSpan w:val="3"/>
            <w:tcMar>
              <w:top w:w="100" w:type="dxa"/>
              <w:left w:w="100" w:type="dxa"/>
              <w:bottom w:w="100" w:type="dxa"/>
              <w:right w:w="100" w:type="dxa"/>
            </w:tcMar>
          </w:tcPr>
          <w:p w14:paraId="0FDA1F24" w14:textId="77777777" w:rsidR="002F5453" w:rsidRDefault="004378C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Língua</w:t>
            </w:r>
          </w:p>
          <w:p w14:paraId="189D1CB7" w14:textId="091C0A11" w:rsidR="00F56980" w:rsidRPr="00F56980" w:rsidRDefault="00F56980" w:rsidP="002C4303">
            <w:pPr>
              <w:pStyle w:val="PargrafodaLista"/>
              <w:numPr>
                <w:ilvl w:val="0"/>
                <w:numId w:val="7"/>
              </w:numPr>
              <w:spacing w:line="240" w:lineRule="auto"/>
              <w:jc w:val="both"/>
              <w:rPr>
                <w:rFonts w:ascii="Times New Roman" w:hAnsi="Times New Roman" w:cs="Times New Roman"/>
                <w:i/>
                <w:iCs/>
                <w:color w:val="000000"/>
                <w:sz w:val="24"/>
                <w:szCs w:val="24"/>
                <w:lang w:val="es-ES_tradnl"/>
              </w:rPr>
            </w:pPr>
            <w:r w:rsidRPr="00F56980">
              <w:rPr>
                <w:rFonts w:ascii="Times New Roman" w:hAnsi="Times New Roman" w:cs="Times New Roman"/>
                <w:sz w:val="24"/>
                <w:szCs w:val="24"/>
                <w:lang w:val="es-ES"/>
              </w:rPr>
              <w:t>“</w:t>
            </w:r>
            <w:r w:rsidRPr="00F56980">
              <w:rPr>
                <w:rFonts w:ascii="Times New Roman" w:hAnsi="Times New Roman" w:cs="Times New Roman"/>
                <w:color w:val="000000"/>
                <w:sz w:val="24"/>
                <w:szCs w:val="24"/>
                <w:lang w:val="es-ES_tradnl"/>
              </w:rPr>
              <w:t xml:space="preserve">Llámase </w:t>
            </w:r>
            <w:r w:rsidRPr="00F56980">
              <w:rPr>
                <w:rFonts w:ascii="Times New Roman" w:hAnsi="Times New Roman" w:cs="Times New Roman"/>
                <w:i/>
                <w:iCs/>
                <w:color w:val="000000"/>
                <w:sz w:val="24"/>
                <w:szCs w:val="24"/>
                <w:lang w:val="es-ES_tradnl"/>
              </w:rPr>
              <w:t xml:space="preserve">lengua </w:t>
            </w:r>
            <w:r w:rsidRPr="00F56980">
              <w:rPr>
                <w:rFonts w:ascii="Times New Roman" w:hAnsi="Times New Roman" w:cs="Times New Roman"/>
                <w:color w:val="000000"/>
                <w:sz w:val="24"/>
                <w:szCs w:val="24"/>
                <w:lang w:val="es-ES_tradnl"/>
              </w:rPr>
              <w:t>e</w:t>
            </w:r>
            <w:r>
              <w:rPr>
                <w:rFonts w:ascii="Times New Roman" w:hAnsi="Times New Roman" w:cs="Times New Roman"/>
                <w:color w:val="000000"/>
                <w:sz w:val="24"/>
                <w:szCs w:val="24"/>
                <w:lang w:val="es-ES_tradnl"/>
              </w:rPr>
              <w:t>l</w:t>
            </w:r>
            <w:r w:rsidRPr="00F56980">
              <w:rPr>
                <w:rFonts w:ascii="Times New Roman" w:hAnsi="Times New Roman" w:cs="Times New Roman"/>
                <w:color w:val="000000"/>
                <w:sz w:val="24"/>
                <w:szCs w:val="24"/>
                <w:lang w:val="es-ES_tradnl"/>
              </w:rPr>
              <w:t xml:space="preserve"> empleo que se hace de los signos del lenguaje artificial para el uso com</w:t>
            </w:r>
            <w:r>
              <w:rPr>
                <w:rFonts w:ascii="Times New Roman" w:hAnsi="Times New Roman" w:cs="Times New Roman"/>
                <w:color w:val="000000"/>
                <w:sz w:val="24"/>
                <w:szCs w:val="24"/>
                <w:lang w:val="es-ES_tradnl"/>
              </w:rPr>
              <w:t>ú</w:t>
            </w:r>
            <w:r w:rsidRPr="00F56980">
              <w:rPr>
                <w:rFonts w:ascii="Times New Roman" w:hAnsi="Times New Roman" w:cs="Times New Roman"/>
                <w:color w:val="000000"/>
                <w:sz w:val="24"/>
                <w:szCs w:val="24"/>
                <w:lang w:val="es-ES_tradnl"/>
              </w:rPr>
              <w:t xml:space="preserve">n; en una palabra, á la emisión da estos signos. Así, todo sistema de signos es un lenguaje; toda emisión de signos, una </w:t>
            </w:r>
            <w:r w:rsidRPr="00F56980">
              <w:rPr>
                <w:rFonts w:ascii="Times New Roman" w:hAnsi="Times New Roman" w:cs="Times New Roman"/>
                <w:i/>
                <w:iCs/>
                <w:color w:val="000000"/>
                <w:sz w:val="24"/>
                <w:szCs w:val="24"/>
                <w:lang w:val="es-ES_tradnl"/>
              </w:rPr>
              <w:t xml:space="preserve">lengua. </w:t>
            </w:r>
            <w:r w:rsidRPr="00F56980">
              <w:rPr>
                <w:rFonts w:ascii="Times New Roman" w:hAnsi="Times New Roman" w:cs="Times New Roman"/>
                <w:color w:val="000000"/>
                <w:sz w:val="24"/>
                <w:szCs w:val="24"/>
                <w:lang w:val="es-ES_tradnl"/>
              </w:rPr>
              <w:t xml:space="preserve">Las lenguas particulares de los diversos pueblos de la tierra, reciben el nombre especial de </w:t>
            </w:r>
            <w:r w:rsidRPr="00F56980">
              <w:rPr>
                <w:rFonts w:ascii="Times New Roman" w:hAnsi="Times New Roman" w:cs="Times New Roman"/>
                <w:i/>
                <w:iCs/>
                <w:color w:val="000000"/>
                <w:sz w:val="24"/>
                <w:szCs w:val="24"/>
                <w:lang w:val="es-ES_tradnl"/>
              </w:rPr>
              <w:t xml:space="preserve">idiomas. </w:t>
            </w:r>
            <w:r w:rsidRPr="00F56980">
              <w:rPr>
                <w:rFonts w:ascii="Times New Roman" w:hAnsi="Times New Roman" w:cs="Times New Roman"/>
                <w:color w:val="000000"/>
                <w:sz w:val="24"/>
                <w:szCs w:val="24"/>
                <w:lang w:val="es-ES_tradnl"/>
              </w:rPr>
              <w:t xml:space="preserve">Las subdivisiones de estos son lo que llamamos </w:t>
            </w:r>
            <w:r w:rsidRPr="00F56980">
              <w:rPr>
                <w:rFonts w:ascii="Times New Roman" w:hAnsi="Times New Roman" w:cs="Times New Roman"/>
                <w:i/>
                <w:iCs/>
                <w:color w:val="000000"/>
                <w:sz w:val="24"/>
                <w:szCs w:val="24"/>
                <w:lang w:val="es-ES_tradnl"/>
              </w:rPr>
              <w:t>dialectos</w:t>
            </w:r>
            <w:r w:rsidRPr="00F56980">
              <w:rPr>
                <w:rFonts w:ascii="Times New Roman" w:hAnsi="Times New Roman" w:cs="Times New Roman"/>
                <w:color w:val="000000"/>
                <w:sz w:val="24"/>
                <w:szCs w:val="24"/>
                <w:lang w:val="es-ES_tradnl"/>
              </w:rPr>
              <w:t>.”</w:t>
            </w:r>
            <w:r w:rsidRPr="00F56980">
              <w:rPr>
                <w:rFonts w:ascii="Times New Roman" w:hAnsi="Times New Roman" w:cs="Times New Roman"/>
                <w:sz w:val="24"/>
                <w:szCs w:val="24"/>
                <w:lang w:val="es-ES_tradnl"/>
              </w:rPr>
              <w:t xml:space="preserve"> </w:t>
            </w:r>
            <w:r w:rsidRPr="00F56980">
              <w:rPr>
                <w:rFonts w:ascii="Times New Roman" w:hAnsi="Times New Roman" w:cs="Times New Roman"/>
                <w:sz w:val="24"/>
                <w:szCs w:val="24"/>
                <w:lang w:val="es-ES"/>
              </w:rPr>
              <w:t>(p. 16)</w:t>
            </w:r>
          </w:p>
          <w:p w14:paraId="5EF5504F" w14:textId="77777777" w:rsidR="004378CB" w:rsidRDefault="004378CB" w:rsidP="00F56980">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p>
          <w:p w14:paraId="4EC9BCED" w14:textId="77777777" w:rsidR="006037B1" w:rsidRDefault="006037B1" w:rsidP="00F56980">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Gramática</w:t>
            </w:r>
          </w:p>
          <w:p w14:paraId="099F2287" w14:textId="642E92F6" w:rsidR="002C4303" w:rsidRPr="00FC56BB" w:rsidRDefault="002C4303" w:rsidP="00FC56BB">
            <w:pPr>
              <w:pStyle w:val="PargrafodaLista"/>
              <w:numPr>
                <w:ilvl w:val="0"/>
                <w:numId w:val="7"/>
              </w:numPr>
              <w:spacing w:line="240" w:lineRule="auto"/>
              <w:jc w:val="both"/>
              <w:rPr>
                <w:rFonts w:ascii="Times New Roman" w:hAnsi="Times New Roman" w:cs="Times New Roman"/>
                <w:color w:val="000000"/>
                <w:sz w:val="24"/>
                <w:szCs w:val="24"/>
                <w:lang w:val="es-ES_tradnl"/>
              </w:rPr>
            </w:pPr>
            <w:r w:rsidRPr="002C4303">
              <w:rPr>
                <w:rFonts w:ascii="Times New Roman" w:hAnsi="Times New Roman" w:cs="Times New Roman"/>
                <w:sz w:val="24"/>
                <w:szCs w:val="24"/>
                <w:lang w:val="es-ES"/>
              </w:rPr>
              <w:t>“</w:t>
            </w:r>
            <w:r w:rsidRPr="002C4303">
              <w:rPr>
                <w:rFonts w:ascii="Times New Roman" w:hAnsi="Times New Roman" w:cs="Times New Roman"/>
                <w:color w:val="000000"/>
                <w:sz w:val="24"/>
                <w:szCs w:val="24"/>
                <w:lang w:val="es-ES_tradnl"/>
              </w:rPr>
              <w:t>1. Derívase</w:t>
            </w:r>
            <w:r>
              <w:rPr>
                <w:rFonts w:ascii="Times New Roman" w:hAnsi="Times New Roman" w:cs="Times New Roman"/>
                <w:color w:val="000000"/>
                <w:sz w:val="24"/>
                <w:szCs w:val="24"/>
                <w:lang w:val="es-ES_tradnl"/>
              </w:rPr>
              <w:t xml:space="preserve"> </w:t>
            </w:r>
            <w:r w:rsidRPr="002C4303">
              <w:rPr>
                <w:rFonts w:ascii="Times New Roman" w:hAnsi="Times New Roman" w:cs="Times New Roman"/>
                <w:color w:val="000000"/>
                <w:sz w:val="24"/>
                <w:szCs w:val="24"/>
                <w:lang w:val="es-ES_tradnl"/>
              </w:rPr>
              <w:t xml:space="preserve">la palabra GRAMÁTICA, de la griega </w:t>
            </w:r>
            <w:r w:rsidRPr="002C4303">
              <w:rPr>
                <w:rFonts w:ascii="Times New Roman" w:hAnsi="Times New Roman" w:cs="Times New Roman"/>
                <w:i/>
                <w:iCs/>
                <w:color w:val="000000"/>
                <w:sz w:val="24"/>
                <w:szCs w:val="24"/>
                <w:lang w:val="es-ES_tradnl"/>
              </w:rPr>
              <w:t xml:space="preserve">grama, </w:t>
            </w:r>
            <w:r w:rsidRPr="002C4303">
              <w:rPr>
                <w:rFonts w:ascii="Times New Roman" w:hAnsi="Times New Roman" w:cs="Times New Roman"/>
                <w:color w:val="000000"/>
                <w:sz w:val="24"/>
                <w:szCs w:val="24"/>
                <w:lang w:val="es-ES_tradnl"/>
              </w:rPr>
              <w:t xml:space="preserve">que significa </w:t>
            </w:r>
            <w:r w:rsidRPr="002C4303">
              <w:rPr>
                <w:rFonts w:ascii="Times New Roman" w:hAnsi="Times New Roman" w:cs="Times New Roman"/>
                <w:i/>
                <w:iCs/>
                <w:color w:val="000000"/>
                <w:sz w:val="24"/>
                <w:szCs w:val="24"/>
                <w:lang w:val="es-ES_tradnl"/>
              </w:rPr>
              <w:t xml:space="preserve">letra. </w:t>
            </w:r>
            <w:r w:rsidRPr="002C4303">
              <w:rPr>
                <w:rFonts w:ascii="Times New Roman" w:hAnsi="Times New Roman" w:cs="Times New Roman"/>
                <w:color w:val="000000"/>
                <w:sz w:val="24"/>
                <w:szCs w:val="24"/>
                <w:lang w:val="es-ES_tradnl"/>
              </w:rPr>
              <w:t xml:space="preserve">Los sabios de </w:t>
            </w:r>
            <w:r w:rsidRPr="002C4303">
              <w:rPr>
                <w:rFonts w:ascii="Times New Roman" w:hAnsi="Times New Roman" w:cs="Times New Roman"/>
                <w:i/>
                <w:iCs/>
                <w:color w:val="000000"/>
                <w:sz w:val="24"/>
                <w:szCs w:val="24"/>
                <w:lang w:val="es-ES_tradnl"/>
              </w:rPr>
              <w:t>Por</w:t>
            </w:r>
            <w:r>
              <w:rPr>
                <w:rFonts w:ascii="Times New Roman" w:hAnsi="Times New Roman" w:cs="Times New Roman"/>
                <w:i/>
                <w:iCs/>
                <w:color w:val="000000"/>
                <w:sz w:val="24"/>
                <w:szCs w:val="24"/>
                <w:lang w:val="es-ES_tradnl"/>
              </w:rPr>
              <w:t>t</w:t>
            </w:r>
            <w:r w:rsidRPr="002C4303">
              <w:rPr>
                <w:rFonts w:ascii="Times New Roman" w:hAnsi="Times New Roman" w:cs="Times New Roman"/>
                <w:i/>
                <w:iCs/>
                <w:color w:val="000000"/>
                <w:sz w:val="24"/>
                <w:szCs w:val="24"/>
                <w:lang w:val="es-ES_tradnl"/>
              </w:rPr>
              <w:t xml:space="preserve">—Royal, </w:t>
            </w:r>
            <w:r w:rsidRPr="002C4303">
              <w:rPr>
                <w:rFonts w:ascii="Times New Roman" w:hAnsi="Times New Roman" w:cs="Times New Roman"/>
                <w:color w:val="000000"/>
                <w:sz w:val="24"/>
                <w:szCs w:val="24"/>
                <w:lang w:val="es-ES_tradnl"/>
              </w:rPr>
              <w:t xml:space="preserve">al manifestar el origen de la misma, se expresan así: La </w:t>
            </w:r>
            <w:r w:rsidRPr="002C4303">
              <w:rPr>
                <w:rFonts w:ascii="Times New Roman" w:hAnsi="Times New Roman" w:cs="Times New Roman"/>
                <w:i/>
                <w:iCs/>
                <w:color w:val="000000"/>
                <w:sz w:val="24"/>
                <w:szCs w:val="24"/>
                <w:lang w:val="es-ES_tradnl"/>
              </w:rPr>
              <w:t xml:space="preserve">Gramática </w:t>
            </w:r>
            <w:r w:rsidRPr="002C4303">
              <w:rPr>
                <w:rFonts w:ascii="Times New Roman" w:hAnsi="Times New Roman" w:cs="Times New Roman"/>
                <w:color w:val="000000"/>
                <w:sz w:val="24"/>
                <w:szCs w:val="24"/>
                <w:lang w:val="es-ES_tradnl"/>
              </w:rPr>
              <w:t xml:space="preserve">es el arte de hablar. </w:t>
            </w:r>
            <w:r w:rsidRPr="002C4303">
              <w:rPr>
                <w:rFonts w:ascii="Times New Roman" w:hAnsi="Times New Roman" w:cs="Times New Roman"/>
                <w:i/>
                <w:iCs/>
                <w:color w:val="000000"/>
                <w:sz w:val="24"/>
                <w:szCs w:val="24"/>
                <w:lang w:val="es-ES_tradnl"/>
              </w:rPr>
              <w:t xml:space="preserve">Hablar </w:t>
            </w:r>
            <w:r w:rsidRPr="002C4303">
              <w:rPr>
                <w:rFonts w:ascii="Times New Roman" w:hAnsi="Times New Roman" w:cs="Times New Roman"/>
                <w:color w:val="000000"/>
                <w:sz w:val="24"/>
                <w:szCs w:val="24"/>
                <w:lang w:val="es-ES_tradnl"/>
              </w:rPr>
              <w:t>es explicar los pensamientos por medio de signos que los hombres h</w:t>
            </w:r>
            <w:r w:rsidR="008A2A98">
              <w:rPr>
                <w:rFonts w:ascii="Times New Roman" w:hAnsi="Times New Roman" w:cs="Times New Roman"/>
                <w:color w:val="000000"/>
                <w:sz w:val="24"/>
                <w:szCs w:val="24"/>
                <w:lang w:val="es-ES_tradnl"/>
              </w:rPr>
              <w:t>an</w:t>
            </w:r>
            <w:r w:rsidRPr="002C4303">
              <w:rPr>
                <w:rFonts w:ascii="Times New Roman" w:hAnsi="Times New Roman" w:cs="Times New Roman"/>
                <w:color w:val="000000"/>
                <w:sz w:val="24"/>
                <w:szCs w:val="24"/>
                <w:lang w:val="es-ES_tradnl"/>
              </w:rPr>
              <w:t xml:space="preserve"> inventado con este objeto. Echose de ver que los mas cómodos eran los sonidos y las voces; pero como los sonidos son fugaces, inventaron</w:t>
            </w:r>
            <w:r w:rsidR="00FC56BB">
              <w:rPr>
                <w:rFonts w:ascii="Times New Roman" w:hAnsi="Times New Roman" w:cs="Times New Roman"/>
                <w:color w:val="000000"/>
                <w:sz w:val="24"/>
                <w:szCs w:val="24"/>
                <w:lang w:val="es-ES_tradnl"/>
              </w:rPr>
              <w:t xml:space="preserve"> </w:t>
            </w:r>
            <w:r w:rsidRPr="00FC56BB">
              <w:rPr>
                <w:rFonts w:ascii="Times New Roman" w:hAnsi="Times New Roman" w:cs="Times New Roman"/>
                <w:color w:val="000000"/>
                <w:sz w:val="24"/>
                <w:szCs w:val="24"/>
                <w:lang w:val="es-ES_tradnl"/>
              </w:rPr>
              <w:t>otros signos para hacerlos duraderos y visibles, que son los caract</w:t>
            </w:r>
            <w:r w:rsidR="00FC56BB">
              <w:rPr>
                <w:rFonts w:ascii="Times New Roman" w:hAnsi="Times New Roman" w:cs="Times New Roman"/>
                <w:color w:val="000000"/>
                <w:sz w:val="24"/>
                <w:szCs w:val="24"/>
                <w:lang w:val="es-ES_tradnl"/>
              </w:rPr>
              <w:t>é</w:t>
            </w:r>
            <w:r w:rsidRPr="00FC56BB">
              <w:rPr>
                <w:rFonts w:ascii="Times New Roman" w:hAnsi="Times New Roman" w:cs="Times New Roman"/>
                <w:color w:val="000000"/>
                <w:sz w:val="24"/>
                <w:szCs w:val="24"/>
                <w:lang w:val="es-ES_tradnl"/>
              </w:rPr>
              <w:t xml:space="preserve">res de la escritura, llamados por los griegos </w:t>
            </w:r>
            <w:r w:rsidRPr="00FC56BB">
              <w:rPr>
                <w:rFonts w:ascii="Times New Roman" w:hAnsi="Times New Roman" w:cs="Times New Roman"/>
                <w:i/>
                <w:iCs/>
                <w:color w:val="000000"/>
                <w:sz w:val="24"/>
                <w:szCs w:val="24"/>
                <w:lang w:val="es-ES_tradnl"/>
              </w:rPr>
              <w:t xml:space="preserve">gramata, </w:t>
            </w:r>
            <w:r w:rsidRPr="00FC56BB">
              <w:rPr>
                <w:rFonts w:ascii="Times New Roman" w:hAnsi="Times New Roman" w:cs="Times New Roman"/>
                <w:color w:val="000000"/>
                <w:sz w:val="24"/>
                <w:szCs w:val="24"/>
                <w:lang w:val="es-ES_tradnl"/>
              </w:rPr>
              <w:t>de donde se deriva y trae origen la palabra GRAMÁTICA.</w:t>
            </w:r>
            <w:r w:rsidRPr="00FC56BB">
              <w:rPr>
                <w:rFonts w:ascii="Times New Roman" w:hAnsi="Times New Roman" w:cs="Times New Roman"/>
                <w:color w:val="000000"/>
                <w:sz w:val="24"/>
                <w:szCs w:val="24"/>
                <w:lang w:val="es-ES"/>
              </w:rPr>
              <w:t xml:space="preserve"> </w:t>
            </w:r>
          </w:p>
          <w:p w14:paraId="38FC5781" w14:textId="77777777" w:rsidR="002C4303" w:rsidRPr="002C4303" w:rsidRDefault="002C4303" w:rsidP="002C4303">
            <w:pPr>
              <w:pStyle w:val="PargrafodaLista"/>
              <w:numPr>
                <w:ilvl w:val="0"/>
                <w:numId w:val="7"/>
              </w:numPr>
              <w:spacing w:line="240" w:lineRule="auto"/>
              <w:jc w:val="both"/>
              <w:rPr>
                <w:rFonts w:ascii="Times New Roman" w:hAnsi="Times New Roman" w:cs="Times New Roman"/>
                <w:sz w:val="24"/>
                <w:szCs w:val="24"/>
                <w:lang w:val="es-ES_tradnl"/>
              </w:rPr>
            </w:pPr>
            <w:r w:rsidRPr="002C4303">
              <w:rPr>
                <w:rFonts w:ascii="Times New Roman" w:hAnsi="Times New Roman" w:cs="Times New Roman"/>
                <w:color w:val="000000"/>
                <w:sz w:val="24"/>
                <w:szCs w:val="24"/>
                <w:lang w:val="es-ES_tradnl"/>
              </w:rPr>
              <w:t>Recopilar en una especie de código las leyes fundamentales del lenguaje y las particulares de cada pueblo, apoyando estas con ejemplos tomados de sus buenos escritores</w:t>
            </w:r>
            <w:r w:rsidRPr="002C4303">
              <w:rPr>
                <w:rFonts w:ascii="Times New Roman" w:hAnsi="Times New Roman" w:cs="Times New Roman"/>
                <w:sz w:val="24"/>
                <w:szCs w:val="24"/>
                <w:lang w:val="es-ES_tradnl"/>
              </w:rPr>
              <w:t xml:space="preserve"> </w:t>
            </w:r>
            <w:r w:rsidRPr="002C4303">
              <w:rPr>
                <w:rFonts w:ascii="Times New Roman" w:hAnsi="Times New Roman" w:cs="Times New Roman"/>
                <w:color w:val="000000"/>
                <w:sz w:val="24"/>
                <w:szCs w:val="24"/>
                <w:lang w:val="es-ES_tradnl"/>
              </w:rPr>
              <w:t>á fin de conseguir la mejor, mas propia y correcta expresión del pensamiento: tal es el objeto da la GRAMÁTICA.</w:t>
            </w:r>
          </w:p>
          <w:p w14:paraId="43B5CE20" w14:textId="77777777" w:rsidR="002C4303" w:rsidRPr="002C4303" w:rsidRDefault="002C4303" w:rsidP="002C4303">
            <w:pPr>
              <w:pStyle w:val="PargrafodaLista"/>
              <w:numPr>
                <w:ilvl w:val="0"/>
                <w:numId w:val="7"/>
              </w:numPr>
              <w:spacing w:line="240" w:lineRule="auto"/>
              <w:jc w:val="both"/>
              <w:rPr>
                <w:rFonts w:ascii="Times New Roman" w:hAnsi="Times New Roman" w:cs="Times New Roman"/>
                <w:color w:val="000000"/>
                <w:sz w:val="24"/>
                <w:szCs w:val="24"/>
                <w:lang w:val="es-ES_tradnl"/>
              </w:rPr>
            </w:pPr>
            <w:r w:rsidRPr="002C4303">
              <w:rPr>
                <w:rFonts w:ascii="Times New Roman" w:hAnsi="Times New Roman" w:cs="Times New Roman"/>
                <w:color w:val="000000"/>
                <w:sz w:val="24"/>
                <w:szCs w:val="24"/>
                <w:lang w:val="es-ES_tradnl"/>
              </w:rPr>
              <w:t xml:space="preserve">Divídese, pues, naturalmente, en </w:t>
            </w:r>
            <w:r w:rsidRPr="002C4303">
              <w:rPr>
                <w:rFonts w:ascii="Times New Roman" w:hAnsi="Times New Roman" w:cs="Times New Roman"/>
                <w:i/>
                <w:iCs/>
                <w:color w:val="000000"/>
                <w:sz w:val="24"/>
                <w:szCs w:val="24"/>
                <w:lang w:val="es-ES_tradnl"/>
              </w:rPr>
              <w:t xml:space="preserve">general y particular: </w:t>
            </w:r>
            <w:r w:rsidRPr="002C4303">
              <w:rPr>
                <w:rFonts w:ascii="Times New Roman" w:hAnsi="Times New Roman" w:cs="Times New Roman"/>
                <w:color w:val="000000"/>
                <w:sz w:val="24"/>
                <w:szCs w:val="24"/>
                <w:lang w:val="es-ES_tradnl"/>
              </w:rPr>
              <w:t>la primera es una ciencia; la segunda, arte. — Definense así: GRAMÁTICA GENERAL es la ciencia razonada de los principios comunes á todas las lenguas.</w:t>
            </w:r>
          </w:p>
          <w:p w14:paraId="30B1686F" w14:textId="0C73CAF2" w:rsidR="002C4303" w:rsidRPr="002C4303" w:rsidRDefault="002C4303" w:rsidP="002C4303">
            <w:pPr>
              <w:pStyle w:val="PargrafodaLista"/>
              <w:numPr>
                <w:ilvl w:val="0"/>
                <w:numId w:val="7"/>
              </w:numPr>
              <w:spacing w:line="240" w:lineRule="auto"/>
              <w:jc w:val="both"/>
              <w:rPr>
                <w:rFonts w:ascii="Times New Roman" w:hAnsi="Times New Roman" w:cs="Times New Roman"/>
                <w:color w:val="000000"/>
                <w:sz w:val="24"/>
                <w:szCs w:val="24"/>
                <w:lang w:val="es-ES_tradnl"/>
              </w:rPr>
            </w:pPr>
            <w:r w:rsidRPr="002C4303">
              <w:rPr>
                <w:rFonts w:ascii="Times New Roman" w:hAnsi="Times New Roman" w:cs="Times New Roman"/>
                <w:color w:val="000000"/>
                <w:sz w:val="24"/>
                <w:szCs w:val="24"/>
                <w:lang w:val="es-ES_tradnl"/>
              </w:rPr>
              <w:t xml:space="preserve">La GRAMÁTICA PARTICULAR, el arte de expresar el pensamiento de una manera conforme á las leyes generales de la ciencia gramatical, y á las particulares de la </w:t>
            </w:r>
            <w:r w:rsidR="00F173EE" w:rsidRPr="002C4303">
              <w:rPr>
                <w:rFonts w:ascii="Times New Roman" w:hAnsi="Times New Roman" w:cs="Times New Roman"/>
                <w:color w:val="000000"/>
                <w:sz w:val="24"/>
                <w:szCs w:val="24"/>
                <w:lang w:val="es-ES_tradnl"/>
              </w:rPr>
              <w:t>lengua,</w:t>
            </w:r>
            <w:r w:rsidRPr="002C4303">
              <w:rPr>
                <w:rFonts w:ascii="Times New Roman" w:hAnsi="Times New Roman" w:cs="Times New Roman"/>
                <w:color w:val="000000"/>
                <w:sz w:val="24"/>
                <w:szCs w:val="24"/>
                <w:lang w:val="es-ES_tradnl"/>
              </w:rPr>
              <w:t xml:space="preserve"> autorizadas por el uso de sus buenos hablistas.</w:t>
            </w:r>
          </w:p>
          <w:p w14:paraId="210036C1" w14:textId="77777777" w:rsidR="002C4303" w:rsidRPr="002C4303" w:rsidRDefault="002C4303" w:rsidP="002C4303">
            <w:pPr>
              <w:pStyle w:val="PargrafodaLista"/>
              <w:numPr>
                <w:ilvl w:val="0"/>
                <w:numId w:val="7"/>
              </w:numPr>
              <w:spacing w:line="240" w:lineRule="auto"/>
              <w:jc w:val="both"/>
              <w:rPr>
                <w:rFonts w:ascii="Times New Roman" w:hAnsi="Times New Roman" w:cs="Times New Roman"/>
                <w:color w:val="000000"/>
                <w:sz w:val="24"/>
                <w:szCs w:val="24"/>
                <w:lang w:val="es-ES_tradnl"/>
              </w:rPr>
            </w:pPr>
            <w:r w:rsidRPr="002C4303">
              <w:rPr>
                <w:rFonts w:ascii="Times New Roman" w:hAnsi="Times New Roman" w:cs="Times New Roman"/>
                <w:color w:val="000000"/>
                <w:sz w:val="24"/>
                <w:szCs w:val="24"/>
                <w:lang w:val="es-ES_tradnl"/>
              </w:rPr>
              <w:t>Por consiguiente la GRAMÁTICA CASTELLANA debe ser el arte de expresar bien el pensamiento en castellano, ó simplemente el arte de hablar en castellano.</w:t>
            </w:r>
          </w:p>
          <w:p w14:paraId="20414815" w14:textId="77777777" w:rsidR="002C4303" w:rsidRPr="002C4303" w:rsidRDefault="002C4303" w:rsidP="002C4303">
            <w:pPr>
              <w:pStyle w:val="PargrafodaLista"/>
              <w:numPr>
                <w:ilvl w:val="0"/>
                <w:numId w:val="7"/>
              </w:numPr>
              <w:spacing w:line="240" w:lineRule="auto"/>
              <w:jc w:val="both"/>
              <w:rPr>
                <w:rFonts w:ascii="Times New Roman" w:hAnsi="Times New Roman" w:cs="Times New Roman"/>
                <w:color w:val="000000"/>
                <w:sz w:val="24"/>
                <w:szCs w:val="24"/>
                <w:lang w:val="es-ES_tradnl"/>
              </w:rPr>
            </w:pPr>
            <w:r w:rsidRPr="002C4303">
              <w:rPr>
                <w:rFonts w:ascii="Times New Roman" w:hAnsi="Times New Roman" w:cs="Times New Roman"/>
                <w:color w:val="000000"/>
                <w:sz w:val="24"/>
                <w:szCs w:val="24"/>
                <w:lang w:val="es-ES_tradnl"/>
              </w:rPr>
              <w:t>Considérase generalmente la Gramática como la ciencia de los signos en sus relaciones con el pensamiento; pero no es sola la ciencia de los signos, sino la continuación de la ciencia de las ideas, puesto que los signos son la expresión inmediata de estas. Ahora bien: todo sistema de signos es un lenguaje, y el uso de cualquier lenguaje, la emisión de los signos, es un discurso ó sea la manifestación de nuestras ideas luego solo un perfecto conocimiento de estas, nos puede revelar el verdadero mecanismo y la composición del discurso.— Empero para conocer las ideas, es necesario elevarnos á la investigación de las facultades intelectuales, que solo puede darnos á conocer las que son propias de nuestra alma.—Es, pues, incuestionable la utilidad de comenzar el estudio de la Gramática por adquirir algunas nociones de las facultades del alma. De este modo vendremos del conocimiento de la inteligencia y las ideas al de sus signos, que son las palabras, para deducir por fin toda la teoría del discurso.</w:t>
            </w:r>
          </w:p>
          <w:p w14:paraId="000000DA" w14:textId="076844DE" w:rsidR="006037B1" w:rsidRPr="00CE5CA6" w:rsidRDefault="002C4303" w:rsidP="00CE5CA6">
            <w:pPr>
              <w:pStyle w:val="PargrafodaLista"/>
              <w:numPr>
                <w:ilvl w:val="0"/>
                <w:numId w:val="7"/>
              </w:numPr>
              <w:spacing w:line="240" w:lineRule="auto"/>
              <w:jc w:val="both"/>
              <w:rPr>
                <w:rFonts w:ascii="Times New Roman" w:hAnsi="Times New Roman" w:cs="Times New Roman"/>
                <w:sz w:val="24"/>
                <w:szCs w:val="24"/>
                <w:lang w:val="es-ES_tradnl"/>
              </w:rPr>
            </w:pPr>
            <w:r w:rsidRPr="002C4303">
              <w:rPr>
                <w:rFonts w:ascii="Times New Roman" w:hAnsi="Times New Roman" w:cs="Times New Roman"/>
                <w:color w:val="000000"/>
                <w:sz w:val="24"/>
                <w:szCs w:val="24"/>
                <w:lang w:val="es-ES_tradnl"/>
              </w:rPr>
              <w:lastRenderedPageBreak/>
              <w:t xml:space="preserve">Dos son los métodos generalmente empleados para las investigaciones científicas: el analítico y el sintético: el uno descompone un todo en sus diversas parles, y se llama </w:t>
            </w:r>
            <w:r w:rsidRPr="002C4303">
              <w:rPr>
                <w:rFonts w:ascii="Times New Roman" w:hAnsi="Times New Roman" w:cs="Times New Roman"/>
                <w:i/>
                <w:iCs/>
                <w:color w:val="000000"/>
                <w:sz w:val="24"/>
                <w:szCs w:val="24"/>
                <w:lang w:val="es-ES_tradnl"/>
              </w:rPr>
              <w:t>Análisis;</w:t>
            </w:r>
            <w:r w:rsidRPr="002C4303">
              <w:rPr>
                <w:rFonts w:ascii="Times New Roman" w:hAnsi="Times New Roman" w:cs="Times New Roman"/>
                <w:color w:val="000000"/>
                <w:sz w:val="24"/>
                <w:szCs w:val="24"/>
                <w:lang w:val="es-ES_tradnl"/>
              </w:rPr>
              <w:t xml:space="preserve"> el otro recompone el mismo todo luego de descompuesto y se llama </w:t>
            </w:r>
            <w:r w:rsidRPr="002C4303">
              <w:rPr>
                <w:rFonts w:ascii="Times New Roman" w:hAnsi="Times New Roman" w:cs="Times New Roman"/>
                <w:i/>
                <w:iCs/>
                <w:color w:val="000000"/>
                <w:sz w:val="24"/>
                <w:szCs w:val="24"/>
                <w:lang w:val="es-ES_tradnl"/>
              </w:rPr>
              <w:t>Síntesis.</w:t>
            </w:r>
            <w:r w:rsidRPr="002C4303">
              <w:rPr>
                <w:rFonts w:ascii="Times New Roman" w:hAnsi="Times New Roman" w:cs="Times New Roman"/>
                <w:color w:val="000000"/>
                <w:sz w:val="24"/>
                <w:szCs w:val="24"/>
                <w:lang w:val="es-ES_tradnl"/>
              </w:rPr>
              <w:t>—</w:t>
            </w:r>
            <w:r w:rsidR="00CE5CA6">
              <w:rPr>
                <w:rFonts w:ascii="Times New Roman" w:hAnsi="Times New Roman" w:cs="Times New Roman"/>
                <w:color w:val="000000"/>
                <w:sz w:val="24"/>
                <w:szCs w:val="24"/>
                <w:lang w:val="es-ES_tradnl"/>
              </w:rPr>
              <w:t xml:space="preserve"> </w:t>
            </w:r>
            <w:r w:rsidRPr="002C4303">
              <w:rPr>
                <w:rFonts w:ascii="Times New Roman" w:hAnsi="Times New Roman" w:cs="Times New Roman"/>
                <w:color w:val="000000"/>
                <w:sz w:val="24"/>
                <w:szCs w:val="24"/>
                <w:lang w:val="es-ES_tradnl"/>
              </w:rPr>
              <w:t>De estos dos medios nos valdremos en todo el curso de nuestro trabajo.</w:t>
            </w:r>
            <w:r w:rsidRPr="002C4303">
              <w:rPr>
                <w:rFonts w:ascii="Times New Roman" w:hAnsi="Times New Roman" w:cs="Times New Roman"/>
                <w:sz w:val="24"/>
                <w:szCs w:val="24"/>
                <w:lang w:val="es-ES"/>
              </w:rPr>
              <w:t xml:space="preserve">” </w:t>
            </w:r>
            <w:r w:rsidRPr="00CE5CA6">
              <w:rPr>
                <w:rFonts w:ascii="Times New Roman" w:hAnsi="Times New Roman" w:cs="Times New Roman"/>
                <w:sz w:val="24"/>
                <w:szCs w:val="24"/>
                <w:lang w:val="es-ES_tradnl"/>
              </w:rPr>
              <w:t>(p. 07 y 08)</w:t>
            </w:r>
          </w:p>
        </w:tc>
      </w:tr>
      <w:tr w:rsidR="002F5453" w:rsidRPr="00754248" w14:paraId="281DFBD6" w14:textId="77777777">
        <w:trPr>
          <w:trHeight w:val="17"/>
        </w:trPr>
        <w:tc>
          <w:tcPr>
            <w:tcW w:w="9062" w:type="dxa"/>
            <w:gridSpan w:val="3"/>
            <w:shd w:val="clear" w:color="auto" w:fill="93CDDC"/>
            <w:tcMar>
              <w:top w:w="100" w:type="dxa"/>
              <w:left w:w="100" w:type="dxa"/>
              <w:bottom w:w="100" w:type="dxa"/>
              <w:right w:w="100" w:type="dxa"/>
            </w:tcMar>
          </w:tcPr>
          <w:p w14:paraId="000000DE" w14:textId="44B23AE1" w:rsidR="002F5453" w:rsidRPr="008A2A98" w:rsidRDefault="00000000" w:rsidP="008A2A9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lastRenderedPageBreak/>
              <w:t>Classe de palavras</w:t>
            </w:r>
          </w:p>
        </w:tc>
      </w:tr>
      <w:tr w:rsidR="002F5453" w:rsidRPr="00754248" w14:paraId="215312B7" w14:textId="77777777">
        <w:trPr>
          <w:trHeight w:val="17"/>
        </w:trPr>
        <w:tc>
          <w:tcPr>
            <w:tcW w:w="9062" w:type="dxa"/>
            <w:gridSpan w:val="3"/>
            <w:tcMar>
              <w:top w:w="100" w:type="dxa"/>
              <w:left w:w="100" w:type="dxa"/>
              <w:bottom w:w="100" w:type="dxa"/>
              <w:right w:w="100" w:type="dxa"/>
            </w:tcMar>
          </w:tcPr>
          <w:p w14:paraId="000000E1" w14:textId="37AD91A6" w:rsidR="002F5453" w:rsidRPr="003B23C7" w:rsidRDefault="003B23C7">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23C7">
              <w:rPr>
                <w:rFonts w:ascii="Times New Roman" w:hAnsi="Times New Roman" w:cs="Times New Roman"/>
                <w:sz w:val="24"/>
                <w:szCs w:val="24"/>
              </w:rPr>
              <w:t>9 classes: Nomes, Pronomes, Adjetivos, Determinativos, Advérbios, Verbos, Preposições, Conjunções, Interjeições.</w:t>
            </w:r>
          </w:p>
        </w:tc>
      </w:tr>
      <w:tr w:rsidR="002F5453" w:rsidRPr="00754248" w14:paraId="0B01C56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E5" w14:textId="720BC3B3" w:rsidR="002F5453" w:rsidRPr="003B23C7" w:rsidRDefault="00000000" w:rsidP="003B23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Especificidades</w:t>
            </w:r>
          </w:p>
        </w:tc>
      </w:tr>
      <w:tr w:rsidR="002F5453" w:rsidRPr="00754248" w14:paraId="5DFDFE57"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0E8" w14:textId="77777777" w:rsidR="002F5453" w:rsidRPr="00754248" w:rsidRDefault="002F5453">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r>
      <w:tr w:rsidR="002F5453" w:rsidRPr="00754248" w14:paraId="74134338" w14:textId="77777777" w:rsidTr="00D75183">
        <w:trPr>
          <w:trHeight w:val="24"/>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F5" w14:textId="682DB159" w:rsidR="002F5453" w:rsidRPr="00D75183" w:rsidRDefault="00000000" w:rsidP="00D75183">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Corpus de referência</w:t>
            </w:r>
          </w:p>
        </w:tc>
      </w:tr>
      <w:tr w:rsidR="002F5453" w:rsidRPr="00754248" w14:paraId="22069F9A" w14:textId="77777777">
        <w:trPr>
          <w:trHeight w:val="17"/>
        </w:trPr>
        <w:tc>
          <w:tcPr>
            <w:tcW w:w="9062" w:type="dxa"/>
            <w:gridSpan w:val="3"/>
            <w:tcBorders>
              <w:top w:val="single" w:sz="4" w:space="0" w:color="000000"/>
            </w:tcBorders>
            <w:tcMar>
              <w:top w:w="100" w:type="dxa"/>
              <w:left w:w="100" w:type="dxa"/>
              <w:bottom w:w="100" w:type="dxa"/>
              <w:right w:w="100" w:type="dxa"/>
            </w:tcMar>
          </w:tcPr>
          <w:p w14:paraId="4BFF2404" w14:textId="77777777" w:rsidR="00D75183" w:rsidRPr="00D75183" w:rsidRDefault="00D75183" w:rsidP="00D75183">
            <w:pPr>
              <w:widowControl w:val="0"/>
              <w:pBdr>
                <w:top w:val="nil"/>
                <w:left w:val="nil"/>
                <w:bottom w:val="nil"/>
                <w:right w:val="nil"/>
                <w:between w:val="nil"/>
              </w:pBdr>
              <w:jc w:val="right"/>
              <w:rPr>
                <w:rFonts w:ascii="Times New Roman" w:hAnsi="Times New Roman" w:cs="Times New Roman"/>
                <w:sz w:val="24"/>
                <w:szCs w:val="24"/>
              </w:rPr>
            </w:pPr>
            <w:r w:rsidRPr="00D75183">
              <w:rPr>
                <w:rFonts w:ascii="Times New Roman" w:hAnsi="Times New Roman" w:cs="Times New Roman"/>
                <w:sz w:val="24"/>
                <w:szCs w:val="24"/>
              </w:rPr>
              <w:t>- Usos não referenciados.</w:t>
            </w:r>
          </w:p>
          <w:p w14:paraId="000000F8" w14:textId="16157DC7" w:rsidR="002F5453" w:rsidRPr="00754248" w:rsidRDefault="00D75183" w:rsidP="00D75183">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D75183">
              <w:rPr>
                <w:rFonts w:ascii="Times New Roman" w:hAnsi="Times New Roman" w:cs="Times New Roman"/>
                <w:sz w:val="24"/>
                <w:szCs w:val="24"/>
              </w:rPr>
              <w:t>- Usos de textos literários escritos até o fim do século XVIII.</w:t>
            </w:r>
          </w:p>
        </w:tc>
      </w:tr>
      <w:tr w:rsidR="002F5453" w:rsidRPr="00754248" w14:paraId="73258BEB"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FC" w14:textId="69250BE3" w:rsidR="002F5453" w:rsidRPr="00D75183" w:rsidRDefault="00000000" w:rsidP="00D7518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Inspiração / referência recebida</w:t>
            </w:r>
          </w:p>
        </w:tc>
      </w:tr>
      <w:tr w:rsidR="002F5453" w:rsidRPr="00754248" w14:paraId="0275A053"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0FF"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F5453" w:rsidRPr="00754248" w14:paraId="75943DA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03" w14:textId="6758BBC3" w:rsidR="002F5453" w:rsidRPr="00D75183" w:rsidRDefault="00000000" w:rsidP="00D7518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Inspiração/referência exercida</w:t>
            </w:r>
          </w:p>
        </w:tc>
      </w:tr>
      <w:tr w:rsidR="002F5453" w:rsidRPr="00275C5F" w14:paraId="530D5382"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06" w14:textId="1F561827" w:rsidR="002F5453" w:rsidRPr="00D75183" w:rsidRDefault="00D75183" w:rsidP="00D75183">
            <w:pPr>
              <w:pStyle w:val="PargrafodaLista"/>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bCs/>
                <w:sz w:val="24"/>
                <w:szCs w:val="24"/>
                <w:lang w:val="es-ES"/>
              </w:rPr>
            </w:pPr>
            <w:r w:rsidRPr="00D75183">
              <w:rPr>
                <w:rFonts w:ascii="Times New Roman" w:eastAsia="Times New Roman" w:hAnsi="Times New Roman" w:cs="Times New Roman"/>
                <w:bCs/>
                <w:sz w:val="24"/>
                <w:szCs w:val="24"/>
                <w:lang w:val="es-ES"/>
              </w:rPr>
              <w:t>Isidoro de la Torre (GR031)</w:t>
            </w:r>
          </w:p>
        </w:tc>
      </w:tr>
      <w:tr w:rsidR="002F5453" w:rsidRPr="00754248" w14:paraId="4149831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0A" w14:textId="2DDFB2F5" w:rsidR="002F5453" w:rsidRPr="00CD2B49" w:rsidRDefault="00000000" w:rsidP="00CD2B4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Estado da arte</w:t>
            </w:r>
          </w:p>
        </w:tc>
      </w:tr>
      <w:tr w:rsidR="002F5453" w:rsidRPr="00754248" w14:paraId="3C379DB1" w14:textId="77777777">
        <w:trPr>
          <w:trHeight w:val="17"/>
        </w:trPr>
        <w:tc>
          <w:tcPr>
            <w:tcW w:w="9062" w:type="dxa"/>
            <w:gridSpan w:val="3"/>
            <w:tcBorders>
              <w:top w:val="single" w:sz="4" w:space="0" w:color="000000"/>
            </w:tcBorders>
            <w:tcMar>
              <w:top w:w="100" w:type="dxa"/>
              <w:left w:w="100" w:type="dxa"/>
              <w:bottom w:w="100" w:type="dxa"/>
              <w:right w:w="100" w:type="dxa"/>
            </w:tcMar>
          </w:tcPr>
          <w:p w14:paraId="79E13F30" w14:textId="77777777" w:rsidR="00CD2B49" w:rsidRPr="00CD2B49" w:rsidRDefault="00CD2B49" w:rsidP="00CD2B49">
            <w:pPr>
              <w:jc w:val="both"/>
              <w:rPr>
                <w:rFonts w:ascii="Times New Roman" w:hAnsi="Times New Roman" w:cs="Times New Roman"/>
                <w:sz w:val="24"/>
                <w:szCs w:val="24"/>
              </w:rPr>
            </w:pPr>
            <w:r w:rsidRPr="00CD2B49">
              <w:rPr>
                <w:rFonts w:ascii="Times New Roman" w:hAnsi="Times New Roman" w:cs="Times New Roman"/>
                <w:sz w:val="24"/>
                <w:szCs w:val="24"/>
                <w:lang w:val="es-ES"/>
              </w:rPr>
              <w:t xml:space="preserve">ARCO, E. T. M. DEL. </w:t>
            </w:r>
            <w:r w:rsidRPr="00CD2B49">
              <w:rPr>
                <w:rFonts w:ascii="Times New Roman" w:hAnsi="Times New Roman" w:cs="Times New Roman"/>
                <w:b/>
                <w:bCs/>
                <w:sz w:val="24"/>
                <w:szCs w:val="24"/>
                <w:lang w:val="es-ES"/>
              </w:rPr>
              <w:t>Bases para el estudio variacionista de los corpus historiográficos: el caso del análisis lógico y gramatical.</w:t>
            </w:r>
            <w:r w:rsidRPr="00CD2B49">
              <w:rPr>
                <w:rFonts w:ascii="Times New Roman" w:hAnsi="Times New Roman" w:cs="Times New Roman"/>
                <w:sz w:val="24"/>
                <w:szCs w:val="24"/>
                <w:lang w:val="es-ES"/>
              </w:rPr>
              <w:t> </w:t>
            </w:r>
            <w:r w:rsidRPr="00CD2B49">
              <w:rPr>
                <w:rFonts w:ascii="Times New Roman" w:hAnsi="Times New Roman" w:cs="Times New Roman"/>
                <w:sz w:val="24"/>
                <w:szCs w:val="24"/>
              </w:rPr>
              <w:t xml:space="preserve">Revista argentina de historiografía lingüística, v. 2, n. 2, p. 107–124, 4 fev. 2016. Acesso em: 17 de julho de 2023. Disponível em:  </w:t>
            </w:r>
            <w:hyperlink r:id="rId8" w:history="1">
              <w:r w:rsidRPr="00CD2B49">
                <w:rPr>
                  <w:rStyle w:val="Hyperlink"/>
                  <w:rFonts w:ascii="Times New Roman" w:hAnsi="Times New Roman" w:cs="Times New Roman"/>
                  <w:sz w:val="24"/>
                  <w:szCs w:val="24"/>
                </w:rPr>
                <w:t>https://www.rahl.ar/index.php/rahl/article/view/28</w:t>
              </w:r>
            </w:hyperlink>
          </w:p>
          <w:p w14:paraId="5141FAA4" w14:textId="77777777" w:rsidR="00CD2B49" w:rsidRPr="00CD2B49" w:rsidRDefault="00CD2B49" w:rsidP="00CD2B49">
            <w:pPr>
              <w:jc w:val="both"/>
              <w:rPr>
                <w:rFonts w:ascii="Times New Roman" w:hAnsi="Times New Roman" w:cs="Times New Roman"/>
                <w:sz w:val="24"/>
                <w:szCs w:val="24"/>
              </w:rPr>
            </w:pPr>
          </w:p>
          <w:p w14:paraId="6B393620" w14:textId="77777777" w:rsidR="00CD2B49" w:rsidRPr="00CD2B49" w:rsidRDefault="00CD2B49" w:rsidP="00CD2B49">
            <w:pPr>
              <w:jc w:val="both"/>
              <w:rPr>
                <w:rFonts w:ascii="Times New Roman" w:hAnsi="Times New Roman" w:cs="Times New Roman"/>
                <w:sz w:val="24"/>
                <w:szCs w:val="24"/>
              </w:rPr>
            </w:pPr>
            <w:r w:rsidRPr="00CD2B49">
              <w:rPr>
                <w:rFonts w:ascii="Times New Roman" w:hAnsi="Times New Roman" w:cs="Times New Roman"/>
                <w:sz w:val="24"/>
                <w:szCs w:val="24"/>
                <w:lang w:val="es-ES_tradnl"/>
              </w:rPr>
              <w:t xml:space="preserve">MALOOF AVENDAÑO, C. E. </w:t>
            </w:r>
            <w:r w:rsidRPr="00CD2B49">
              <w:rPr>
                <w:rFonts w:ascii="Times New Roman" w:hAnsi="Times New Roman" w:cs="Times New Roman"/>
                <w:b/>
                <w:bCs/>
                <w:sz w:val="24"/>
                <w:szCs w:val="24"/>
                <w:lang w:val="es-ES_tradnl"/>
              </w:rPr>
              <w:t>Análisis del español de los estudiantes francófonos de ELE: el caso del sistema preposicional.</w:t>
            </w:r>
            <w:r w:rsidRPr="00CD2B49">
              <w:rPr>
                <w:rFonts w:ascii="Times New Roman" w:hAnsi="Times New Roman" w:cs="Times New Roman"/>
                <w:sz w:val="24"/>
                <w:szCs w:val="24"/>
                <w:lang w:val="es-ES_tradnl"/>
              </w:rPr>
              <w:t> </w:t>
            </w:r>
            <w:r w:rsidRPr="00CD2B49">
              <w:rPr>
                <w:rFonts w:ascii="Times New Roman" w:hAnsi="Times New Roman" w:cs="Times New Roman"/>
                <w:sz w:val="24"/>
                <w:szCs w:val="24"/>
              </w:rPr>
              <w:t xml:space="preserve">16 dez. 2020. Acesso em: 17 de julho de 2023. Disponível em: </w:t>
            </w:r>
            <w:hyperlink r:id="rId9" w:history="1">
              <w:r w:rsidRPr="00CD2B49">
                <w:rPr>
                  <w:rStyle w:val="Hyperlink"/>
                  <w:rFonts w:ascii="Times New Roman" w:hAnsi="Times New Roman" w:cs="Times New Roman"/>
                  <w:sz w:val="24"/>
                  <w:szCs w:val="24"/>
                </w:rPr>
                <w:t>https://papyrus.bib.umontreal.ca/xmlui/handle/1866/24788</w:t>
              </w:r>
            </w:hyperlink>
          </w:p>
          <w:p w14:paraId="0CDE4D95" w14:textId="77777777" w:rsidR="00CD2B49" w:rsidRPr="00CD2B49" w:rsidRDefault="00CD2B49" w:rsidP="00CD2B49">
            <w:pPr>
              <w:jc w:val="both"/>
              <w:rPr>
                <w:rFonts w:ascii="Times New Roman" w:hAnsi="Times New Roman" w:cs="Times New Roman"/>
                <w:sz w:val="24"/>
                <w:szCs w:val="24"/>
              </w:rPr>
            </w:pPr>
          </w:p>
          <w:p w14:paraId="0000010D" w14:textId="47530C98" w:rsidR="002F5453" w:rsidRPr="00CD2B49" w:rsidRDefault="00CD2B49" w:rsidP="00CD2B4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CD2B49">
              <w:rPr>
                <w:rFonts w:ascii="Times New Roman" w:hAnsi="Times New Roman" w:cs="Times New Roman"/>
                <w:sz w:val="24"/>
                <w:szCs w:val="24"/>
                <w:lang w:val="es-ES_tradnl"/>
              </w:rPr>
              <w:t xml:space="preserve">MARTÍN GALLEGO, C. </w:t>
            </w:r>
            <w:r w:rsidRPr="00CD2B49">
              <w:rPr>
                <w:rFonts w:ascii="Times New Roman" w:hAnsi="Times New Roman" w:cs="Times New Roman"/>
                <w:b/>
                <w:bCs/>
                <w:sz w:val="24"/>
                <w:szCs w:val="24"/>
                <w:lang w:val="es-ES_tradnl"/>
              </w:rPr>
              <w:t>Los tiempos pretéritos perfectos en la codificación gramatical de la consecutio temporum (1800-1876)</w:t>
            </w:r>
            <w:r w:rsidRPr="00CD2B49">
              <w:rPr>
                <w:rFonts w:ascii="Times New Roman" w:hAnsi="Times New Roman" w:cs="Times New Roman"/>
                <w:sz w:val="24"/>
                <w:szCs w:val="24"/>
                <w:lang w:val="es-ES_tradnl"/>
              </w:rPr>
              <w:t>. Historiografía y gramatización de los pretéritos perfectos simple y compuesto en las tradiciones hispánicas. - (Visor lingüística ; 28), p. 99–121, 2021.</w:t>
            </w:r>
            <w:r w:rsidRPr="00CD2B49">
              <w:rPr>
                <w:rFonts w:ascii="Times New Roman" w:hAnsi="Times New Roman" w:cs="Times New Roman"/>
                <w:sz w:val="24"/>
                <w:szCs w:val="24"/>
                <w:lang w:val="es-ES"/>
              </w:rPr>
              <w:t xml:space="preserve"> </w:t>
            </w:r>
            <w:r w:rsidRPr="00CD2B49">
              <w:rPr>
                <w:rFonts w:ascii="Times New Roman" w:hAnsi="Times New Roman" w:cs="Times New Roman"/>
                <w:sz w:val="24"/>
                <w:szCs w:val="24"/>
              </w:rPr>
              <w:t xml:space="preserve">Acesso em: 17 de julho de 2023. Disponível em: </w:t>
            </w:r>
            <w:hyperlink r:id="rId10" w:history="1">
              <w:r w:rsidRPr="00CD2B49">
                <w:rPr>
                  <w:rStyle w:val="Hyperlink"/>
                  <w:rFonts w:ascii="Times New Roman" w:hAnsi="Times New Roman" w:cs="Times New Roman"/>
                  <w:sz w:val="24"/>
                  <w:szCs w:val="24"/>
                </w:rPr>
                <w:t>https://www.torrossa.com/en/resources/an/5085199</w:t>
              </w:r>
            </w:hyperlink>
          </w:p>
        </w:tc>
      </w:tr>
      <w:tr w:rsidR="002F5453" w:rsidRPr="00754248" w14:paraId="3CA964F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1" w14:textId="68FAD2F8" w:rsidR="002F5453" w:rsidRPr="00F87741" w:rsidRDefault="00000000" w:rsidP="00F8774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Informação complementar</w:t>
            </w:r>
          </w:p>
        </w:tc>
      </w:tr>
      <w:tr w:rsidR="002F5453" w:rsidRPr="00754248" w14:paraId="499262FE"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14" w14:textId="77777777" w:rsidR="002F5453" w:rsidRPr="00754248" w:rsidRDefault="002F545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F5453" w:rsidRPr="00754248" w14:paraId="0FEC8444"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8" w14:textId="59AC60B6" w:rsidR="002F5453" w:rsidRPr="00F87741" w:rsidRDefault="00000000" w:rsidP="00F87741">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yellow"/>
              </w:rPr>
            </w:pPr>
            <w:r w:rsidRPr="00F87741">
              <w:rPr>
                <w:rFonts w:ascii="Times New Roman" w:eastAsia="Times New Roman" w:hAnsi="Times New Roman" w:cs="Times New Roman"/>
                <w:b/>
                <w:sz w:val="24"/>
                <w:szCs w:val="24"/>
              </w:rPr>
              <w:t>Redator/Revisor</w:t>
            </w:r>
          </w:p>
        </w:tc>
      </w:tr>
      <w:tr w:rsidR="002F5453" w:rsidRPr="00754248" w14:paraId="7F9ADDF2" w14:textId="77777777">
        <w:trPr>
          <w:trHeight w:val="17"/>
        </w:trPr>
        <w:tc>
          <w:tcPr>
            <w:tcW w:w="9062" w:type="dxa"/>
            <w:gridSpan w:val="3"/>
            <w:tcBorders>
              <w:top w:val="single" w:sz="4" w:space="0" w:color="000000"/>
            </w:tcBorders>
            <w:tcMar>
              <w:top w:w="100" w:type="dxa"/>
              <w:left w:w="100" w:type="dxa"/>
              <w:bottom w:w="100" w:type="dxa"/>
              <w:right w:w="100" w:type="dxa"/>
            </w:tcMar>
          </w:tcPr>
          <w:p w14:paraId="797C6814" w14:textId="77777777" w:rsidR="00F87741" w:rsidRPr="00F87741" w:rsidRDefault="00F87741" w:rsidP="00F87741">
            <w:pPr>
              <w:widowControl w:val="0"/>
              <w:pBdr>
                <w:top w:val="nil"/>
                <w:left w:val="nil"/>
                <w:bottom w:val="nil"/>
                <w:right w:val="nil"/>
                <w:between w:val="nil"/>
              </w:pBdr>
              <w:jc w:val="right"/>
              <w:rPr>
                <w:rFonts w:ascii="Times New Roman" w:hAnsi="Times New Roman" w:cs="Times New Roman"/>
                <w:sz w:val="24"/>
                <w:szCs w:val="24"/>
              </w:rPr>
            </w:pPr>
            <w:r w:rsidRPr="00F87741">
              <w:rPr>
                <w:rFonts w:ascii="Times New Roman" w:hAnsi="Times New Roman" w:cs="Times New Roman"/>
                <w:sz w:val="24"/>
                <w:szCs w:val="24"/>
              </w:rPr>
              <w:lastRenderedPageBreak/>
              <w:t>Laís Vitória Nascimento (Redator)</w:t>
            </w:r>
          </w:p>
          <w:p w14:paraId="0000011B" w14:textId="5B7386E4" w:rsidR="002F5453" w:rsidRPr="00754248" w:rsidRDefault="00F87741" w:rsidP="00F87741">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hAnsi="Times New Roman" w:cs="Times New Roman"/>
                <w:sz w:val="24"/>
                <w:szCs w:val="24"/>
              </w:rPr>
              <w:t>Fernanda Silva Freitas</w:t>
            </w:r>
            <w:r w:rsidRPr="00F87741">
              <w:rPr>
                <w:rFonts w:ascii="Times New Roman" w:hAnsi="Times New Roman" w:cs="Times New Roman"/>
                <w:sz w:val="24"/>
                <w:szCs w:val="24"/>
              </w:rPr>
              <w:t xml:space="preserve"> (Revisor)</w:t>
            </w:r>
          </w:p>
        </w:tc>
      </w:tr>
      <w:tr w:rsidR="002F5453" w:rsidRPr="00754248" w14:paraId="7341846C" w14:textId="77777777" w:rsidTr="00F87741">
        <w:trPr>
          <w:trHeight w:val="24"/>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F" w14:textId="2A16958D" w:rsidR="002F5453" w:rsidRPr="00F87741" w:rsidRDefault="00000000" w:rsidP="00F8774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Data de análise</w:t>
            </w:r>
          </w:p>
        </w:tc>
      </w:tr>
      <w:tr w:rsidR="002F5453" w:rsidRPr="00754248" w14:paraId="338218A6"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22" w14:textId="260C8806" w:rsidR="002F5453" w:rsidRPr="00F87741" w:rsidRDefault="00F87741" w:rsidP="00F87741">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F87741">
              <w:rPr>
                <w:rFonts w:ascii="Times New Roman" w:eastAsia="Times New Roman" w:hAnsi="Times New Roman" w:cs="Times New Roman"/>
                <w:bCs/>
                <w:sz w:val="24"/>
                <w:szCs w:val="24"/>
              </w:rPr>
              <w:t>06/08/2025</w:t>
            </w:r>
          </w:p>
        </w:tc>
      </w:tr>
      <w:tr w:rsidR="002F5453" w:rsidRPr="00754248" w14:paraId="20F8640F"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26" w14:textId="21CB7399" w:rsidR="002F5453" w:rsidRPr="00F87741" w:rsidRDefault="00000000" w:rsidP="00F87741">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Obra completa (anexo do pdf)</w:t>
            </w:r>
          </w:p>
        </w:tc>
      </w:tr>
      <w:tr w:rsidR="002F5453" w:rsidRPr="00754248" w14:paraId="74235F6C" w14:textId="77777777">
        <w:trPr>
          <w:trHeight w:val="17"/>
        </w:trPr>
        <w:tc>
          <w:tcPr>
            <w:tcW w:w="9062" w:type="dxa"/>
            <w:gridSpan w:val="3"/>
            <w:tcBorders>
              <w:top w:val="single" w:sz="4" w:space="0" w:color="000000"/>
              <w:bottom w:val="single" w:sz="4" w:space="0" w:color="000000"/>
            </w:tcBorders>
            <w:tcMar>
              <w:top w:w="100" w:type="dxa"/>
              <w:left w:w="100" w:type="dxa"/>
              <w:bottom w:w="100" w:type="dxa"/>
              <w:right w:w="100" w:type="dxa"/>
            </w:tcMar>
          </w:tcPr>
          <w:p w14:paraId="00000129" w14:textId="2D3B0477" w:rsidR="002F5453" w:rsidRPr="00F87741" w:rsidRDefault="00F87741" w:rsidP="00F87741">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F87741">
              <w:rPr>
                <w:rFonts w:ascii="Times New Roman" w:eastAsia="Times New Roman" w:hAnsi="Times New Roman" w:cs="Times New Roman"/>
                <w:bCs/>
                <w:sz w:val="24"/>
                <w:szCs w:val="24"/>
              </w:rPr>
              <w:t>Obra completa anexada</w:t>
            </w:r>
          </w:p>
        </w:tc>
      </w:tr>
      <w:tr w:rsidR="002F5453" w:rsidRPr="00754248" w14:paraId="0C10B97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2D" w14:textId="3E1997BC" w:rsidR="002F5453" w:rsidRPr="0039695C" w:rsidRDefault="00000000" w:rsidP="0039695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Foto do autor (anexo de imagem)</w:t>
            </w:r>
          </w:p>
        </w:tc>
      </w:tr>
      <w:tr w:rsidR="002F5453" w:rsidRPr="00754248" w14:paraId="78A87846"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30" w14:textId="3819A8B9" w:rsidR="002F5453" w:rsidRPr="0039695C" w:rsidRDefault="0039695C" w:rsidP="0039695C">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39695C">
              <w:rPr>
                <w:rFonts w:ascii="Times New Roman" w:eastAsia="Times New Roman" w:hAnsi="Times New Roman" w:cs="Times New Roman"/>
                <w:bCs/>
                <w:sz w:val="24"/>
                <w:szCs w:val="24"/>
              </w:rPr>
              <w:t>Não encontrada</w:t>
            </w:r>
          </w:p>
        </w:tc>
      </w:tr>
      <w:tr w:rsidR="002F5453" w:rsidRPr="00754248" w14:paraId="721B1867"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34" w14:textId="183D5C0D" w:rsidR="002F5453" w:rsidRPr="0039695C" w:rsidRDefault="00000000" w:rsidP="0039695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Localização da foto na web</w:t>
            </w:r>
          </w:p>
        </w:tc>
      </w:tr>
      <w:tr w:rsidR="002F5453" w:rsidRPr="00754248" w14:paraId="148414BE"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37" w14:textId="3B7776BF" w:rsidR="002F5453" w:rsidRPr="0039695C" w:rsidRDefault="0039695C" w:rsidP="0039695C">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39695C">
              <w:rPr>
                <w:rFonts w:ascii="Times New Roman" w:eastAsia="Times New Roman" w:hAnsi="Times New Roman" w:cs="Times New Roman"/>
                <w:bCs/>
                <w:sz w:val="24"/>
                <w:szCs w:val="24"/>
              </w:rPr>
              <w:t>Não encontrada</w:t>
            </w:r>
          </w:p>
        </w:tc>
      </w:tr>
      <w:tr w:rsidR="002F5453" w:rsidRPr="00754248" w14:paraId="2A1C711A" w14:textId="77777777">
        <w:trPr>
          <w:trHeight w:val="17"/>
        </w:trPr>
        <w:tc>
          <w:tcPr>
            <w:tcW w:w="9062" w:type="dxa"/>
            <w:gridSpan w:val="3"/>
            <w:shd w:val="clear" w:color="auto" w:fill="93CDDC"/>
            <w:tcMar>
              <w:top w:w="100" w:type="dxa"/>
              <w:left w:w="100" w:type="dxa"/>
              <w:bottom w:w="100" w:type="dxa"/>
              <w:right w:w="100" w:type="dxa"/>
            </w:tcMar>
          </w:tcPr>
          <w:p w14:paraId="0000013B" w14:textId="15569A40" w:rsidR="002F5453" w:rsidRPr="0039695C" w:rsidRDefault="00000000" w:rsidP="0039695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Localização da obra no acervo</w:t>
            </w:r>
          </w:p>
        </w:tc>
      </w:tr>
      <w:tr w:rsidR="002F5453" w:rsidRPr="00754248" w14:paraId="202BAF24" w14:textId="77777777">
        <w:trPr>
          <w:trHeight w:val="17"/>
        </w:trPr>
        <w:tc>
          <w:tcPr>
            <w:tcW w:w="9062" w:type="dxa"/>
            <w:gridSpan w:val="3"/>
            <w:tcMar>
              <w:top w:w="100" w:type="dxa"/>
              <w:left w:w="100" w:type="dxa"/>
              <w:bottom w:w="100" w:type="dxa"/>
              <w:right w:w="100" w:type="dxa"/>
            </w:tcMar>
          </w:tcPr>
          <w:p w14:paraId="0000013E" w14:textId="48872EF8" w:rsidR="002F5453" w:rsidRPr="0039695C" w:rsidRDefault="0039695C">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39695C">
              <w:rPr>
                <w:rFonts w:ascii="Times New Roman" w:eastAsia="Times New Roman" w:hAnsi="Times New Roman" w:cs="Times New Roman"/>
                <w:bCs/>
                <w:sz w:val="24"/>
                <w:szCs w:val="24"/>
              </w:rPr>
              <w:t>Acervo MuGra</w:t>
            </w:r>
          </w:p>
        </w:tc>
      </w:tr>
      <w:tr w:rsidR="002F5453" w:rsidRPr="00754248" w14:paraId="46EAB080" w14:textId="77777777">
        <w:trPr>
          <w:trHeight w:val="17"/>
        </w:trPr>
        <w:tc>
          <w:tcPr>
            <w:tcW w:w="9062" w:type="dxa"/>
            <w:gridSpan w:val="3"/>
            <w:shd w:val="clear" w:color="auto" w:fill="93CDDC"/>
            <w:tcMar>
              <w:top w:w="100" w:type="dxa"/>
              <w:left w:w="100" w:type="dxa"/>
              <w:bottom w:w="100" w:type="dxa"/>
              <w:right w:w="100" w:type="dxa"/>
            </w:tcMar>
          </w:tcPr>
          <w:p w14:paraId="00000143" w14:textId="75968D4C" w:rsidR="002F5453" w:rsidRPr="00754248" w:rsidRDefault="00000000" w:rsidP="00FA613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Referências</w:t>
            </w:r>
          </w:p>
        </w:tc>
      </w:tr>
      <w:tr w:rsidR="002F5453" w:rsidRPr="00754248" w14:paraId="3481EFB9" w14:textId="77777777">
        <w:trPr>
          <w:trHeight w:val="17"/>
        </w:trPr>
        <w:tc>
          <w:tcPr>
            <w:tcW w:w="9062" w:type="dxa"/>
            <w:gridSpan w:val="3"/>
            <w:tcMar>
              <w:top w:w="100" w:type="dxa"/>
              <w:left w:w="100" w:type="dxa"/>
              <w:bottom w:w="100" w:type="dxa"/>
              <w:right w:w="100" w:type="dxa"/>
            </w:tcMar>
          </w:tcPr>
          <w:p w14:paraId="370881BB" w14:textId="60B23FF1" w:rsidR="00FA6130" w:rsidRDefault="00FA6130">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sidRPr="00275C5F">
              <w:rPr>
                <w:rFonts w:ascii="Times New Roman" w:eastAsia="Times New Roman" w:hAnsi="Times New Roman" w:cs="Times New Roman"/>
                <w:bCs/>
                <w:sz w:val="24"/>
                <w:szCs w:val="24"/>
              </w:rPr>
              <w:t xml:space="preserve">BIBLIOTECA VIRTUAL DE FILOLOGÍA ESPAÑOLA. </w:t>
            </w:r>
            <w:r w:rsidRPr="00FA6130">
              <w:rPr>
                <w:rFonts w:ascii="Times New Roman" w:eastAsia="Times New Roman" w:hAnsi="Times New Roman" w:cs="Times New Roman"/>
                <w:b/>
                <w:bCs/>
                <w:sz w:val="24"/>
                <w:szCs w:val="24"/>
              </w:rPr>
              <w:t>Avendaño, Joaquín (1812-1886)</w:t>
            </w:r>
            <w:r w:rsidRPr="00FA6130">
              <w:rPr>
                <w:rFonts w:ascii="Times New Roman" w:eastAsia="Times New Roman" w:hAnsi="Times New Roman" w:cs="Times New Roman"/>
                <w:bCs/>
                <w:sz w:val="24"/>
                <w:szCs w:val="24"/>
              </w:rPr>
              <w:t xml:space="preserve">. Disponível em: &lt;https://www.bvfe.es/es/autor/9256-avendano-joaquin/apage2.html&gt;. Acesso em: 6 ago. 2025. </w:t>
            </w:r>
          </w:p>
          <w:p w14:paraId="00000146" w14:textId="2D4B2649" w:rsidR="002F5453" w:rsidRPr="00A558CA" w:rsidRDefault="00A558CA">
            <w:pPr>
              <w:widowControl w:val="0"/>
              <w:pBdr>
                <w:top w:val="nil"/>
                <w:left w:val="nil"/>
                <w:bottom w:val="nil"/>
                <w:right w:val="nil"/>
                <w:between w:val="nil"/>
              </w:pBdr>
              <w:spacing w:line="240" w:lineRule="auto"/>
              <w:rPr>
                <w:rFonts w:ascii="Times New Roman" w:eastAsia="Times New Roman" w:hAnsi="Times New Roman" w:cs="Times New Roman"/>
                <w:bCs/>
                <w:sz w:val="24"/>
                <w:szCs w:val="24"/>
              </w:rPr>
            </w:pPr>
            <w:r w:rsidRPr="00A558CA">
              <w:rPr>
                <w:rFonts w:ascii="Times New Roman" w:eastAsia="Times New Roman" w:hAnsi="Times New Roman" w:cs="Times New Roman"/>
                <w:bCs/>
                <w:sz w:val="24"/>
                <w:szCs w:val="24"/>
              </w:rPr>
              <w:t xml:space="preserve">BIBLIOTECA VIRTUAL MIGUEL DE CERVANTES. </w:t>
            </w:r>
            <w:r w:rsidRPr="00A558CA">
              <w:rPr>
                <w:rFonts w:ascii="Times New Roman" w:eastAsia="Times New Roman" w:hAnsi="Times New Roman" w:cs="Times New Roman"/>
                <w:b/>
                <w:sz w:val="24"/>
                <w:szCs w:val="24"/>
              </w:rPr>
              <w:t>Avendaño, Joaquín 1812-1886: Obras de autor</w:t>
            </w:r>
            <w:r w:rsidRPr="00A558CA">
              <w:rPr>
                <w:rFonts w:ascii="Times New Roman" w:eastAsia="Times New Roman" w:hAnsi="Times New Roman" w:cs="Times New Roman"/>
                <w:bCs/>
                <w:sz w:val="24"/>
                <w:szCs w:val="24"/>
              </w:rPr>
              <w:t>. Disponível em: &lt;https://www.cervantesvirtual.com/obras/autor/avendano-joaquin-1812-1886-10368&gt;. Acesso em: 6 ago. 2025.</w:t>
            </w:r>
          </w:p>
        </w:tc>
      </w:tr>
      <w:tr w:rsidR="002F5453" w:rsidRPr="00754248" w14:paraId="77D66226" w14:textId="77777777">
        <w:trPr>
          <w:trHeight w:val="17"/>
        </w:trPr>
        <w:tc>
          <w:tcPr>
            <w:tcW w:w="9062" w:type="dxa"/>
            <w:gridSpan w:val="3"/>
            <w:shd w:val="clear" w:color="auto" w:fill="93CDDC"/>
            <w:tcMar>
              <w:top w:w="100" w:type="dxa"/>
              <w:left w:w="100" w:type="dxa"/>
              <w:bottom w:w="100" w:type="dxa"/>
              <w:right w:w="100" w:type="dxa"/>
            </w:tcMar>
          </w:tcPr>
          <w:p w14:paraId="0000014A" w14:textId="5906EF09" w:rsidR="002F5453" w:rsidRPr="00754248" w:rsidRDefault="00000000" w:rsidP="006109E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754248">
              <w:rPr>
                <w:rFonts w:ascii="Times New Roman" w:eastAsia="Times New Roman" w:hAnsi="Times New Roman" w:cs="Times New Roman"/>
                <w:b/>
                <w:sz w:val="24"/>
                <w:szCs w:val="24"/>
              </w:rPr>
              <w:t>Referência bibliográfica do item no acervo</w:t>
            </w:r>
          </w:p>
        </w:tc>
      </w:tr>
      <w:tr w:rsidR="002F5453" w:rsidRPr="00275C5F" w14:paraId="768032C1" w14:textId="77777777">
        <w:trPr>
          <w:trHeight w:val="17"/>
        </w:trPr>
        <w:tc>
          <w:tcPr>
            <w:tcW w:w="9062" w:type="dxa"/>
            <w:gridSpan w:val="3"/>
            <w:tcBorders>
              <w:bottom w:val="single" w:sz="4" w:space="0" w:color="000000"/>
            </w:tcBorders>
            <w:tcMar>
              <w:top w:w="100" w:type="dxa"/>
              <w:left w:w="100" w:type="dxa"/>
              <w:bottom w:w="100" w:type="dxa"/>
              <w:right w:w="100" w:type="dxa"/>
            </w:tcMar>
          </w:tcPr>
          <w:p w14:paraId="0000014D" w14:textId="4B80548C" w:rsidR="002F5453" w:rsidRPr="006109E9" w:rsidRDefault="006109E9">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r w:rsidRPr="006109E9">
              <w:rPr>
                <w:rFonts w:ascii="Times New Roman" w:hAnsi="Times New Roman" w:cs="Times New Roman"/>
                <w:sz w:val="24"/>
                <w:szCs w:val="24"/>
                <w:lang w:val="es-ES"/>
              </w:rPr>
              <w:t>DE AVENDAÑO. Joaquín.</w:t>
            </w:r>
            <w:r w:rsidRPr="006109E9">
              <w:rPr>
                <w:rFonts w:ascii="Times New Roman" w:hAnsi="Times New Roman" w:cs="Times New Roman"/>
                <w:b/>
                <w:sz w:val="24"/>
                <w:szCs w:val="24"/>
                <w:lang w:val="es-ES"/>
              </w:rPr>
              <w:t xml:space="preserve"> Elementos de gramatica castellana, </w:t>
            </w:r>
            <w:r w:rsidRPr="006109E9">
              <w:rPr>
                <w:rFonts w:ascii="Times New Roman" w:hAnsi="Times New Roman" w:cs="Times New Roman"/>
                <w:bCs/>
                <w:sz w:val="24"/>
                <w:szCs w:val="24"/>
                <w:lang w:val="es-ES"/>
              </w:rPr>
              <w:t>con algunas nociones de Retórico, Poética y Literatura española</w:t>
            </w:r>
            <w:r w:rsidRPr="006109E9">
              <w:rPr>
                <w:rFonts w:ascii="Times New Roman" w:hAnsi="Times New Roman" w:cs="Times New Roman"/>
                <w:sz w:val="24"/>
                <w:szCs w:val="24"/>
                <w:lang w:val="es-ES"/>
              </w:rPr>
              <w:t xml:space="preserve">. </w:t>
            </w:r>
            <w:r w:rsidRPr="006109E9">
              <w:rPr>
                <w:rFonts w:ascii="Times New Roman" w:hAnsi="Times New Roman" w:cs="Times New Roman"/>
                <w:sz w:val="24"/>
                <w:szCs w:val="24"/>
                <w:lang w:val="es-ES_tradnl"/>
              </w:rPr>
              <w:t>2 ed. Madrid: Imprenta de Araujo, á cargo de D. Antonio Cuch, calle del Barco, núm. 39, 1852.</w:t>
            </w:r>
          </w:p>
        </w:tc>
      </w:tr>
    </w:tbl>
    <w:p w14:paraId="00000150" w14:textId="77777777" w:rsidR="002F5453" w:rsidRPr="006109E9" w:rsidRDefault="002F5453">
      <w:pPr>
        <w:spacing w:line="240" w:lineRule="auto"/>
        <w:rPr>
          <w:rFonts w:ascii="Times New Roman" w:hAnsi="Times New Roman" w:cs="Times New Roman"/>
          <w:lang w:val="es-ES"/>
        </w:rPr>
      </w:pPr>
    </w:p>
    <w:sectPr w:rsidR="002F5453" w:rsidRPr="006109E9">
      <w:headerReference w:type="default" r:id="rId11"/>
      <w:footerReference w:type="even" r:id="rId12"/>
      <w:footerReference w:type="default" r:id="rId13"/>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8E049" w14:textId="77777777" w:rsidR="00546034" w:rsidRDefault="00546034">
      <w:pPr>
        <w:spacing w:line="240" w:lineRule="auto"/>
      </w:pPr>
      <w:r>
        <w:separator/>
      </w:r>
    </w:p>
  </w:endnote>
  <w:endnote w:type="continuationSeparator" w:id="0">
    <w:p w14:paraId="5D24A940" w14:textId="77777777" w:rsidR="00546034" w:rsidRDefault="00546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2F5453"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53" w14:textId="77777777" w:rsidR="002F5453" w:rsidRDefault="002F5453">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4" w14:textId="75F493C9" w:rsidR="002F5453"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C42C6">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155" w14:textId="77777777" w:rsidR="002F5453" w:rsidRDefault="002F5453">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E8FB" w14:textId="77777777" w:rsidR="00546034" w:rsidRDefault="00546034">
      <w:pPr>
        <w:spacing w:line="240" w:lineRule="auto"/>
      </w:pPr>
      <w:r>
        <w:separator/>
      </w:r>
    </w:p>
  </w:footnote>
  <w:footnote w:type="continuationSeparator" w:id="0">
    <w:p w14:paraId="23BF6057" w14:textId="77777777" w:rsidR="00546034" w:rsidRDefault="005460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1" w14:textId="77777777" w:rsidR="002F5453"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402214EE" wp14:editId="7689C467">
          <wp:extent cx="1526843" cy="6290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3D79"/>
    <w:multiLevelType w:val="hybridMultilevel"/>
    <w:tmpl w:val="F4BC5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51D6100"/>
    <w:multiLevelType w:val="hybridMultilevel"/>
    <w:tmpl w:val="10B412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6AB750E"/>
    <w:multiLevelType w:val="multilevel"/>
    <w:tmpl w:val="C2AA7D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786FC3"/>
    <w:multiLevelType w:val="hybridMultilevel"/>
    <w:tmpl w:val="6CAEAC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2720DAB"/>
    <w:multiLevelType w:val="multilevel"/>
    <w:tmpl w:val="11CE4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E14E8F"/>
    <w:multiLevelType w:val="multilevel"/>
    <w:tmpl w:val="07082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4559AA"/>
    <w:multiLevelType w:val="multilevel"/>
    <w:tmpl w:val="0B203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E67551"/>
    <w:multiLevelType w:val="hybridMultilevel"/>
    <w:tmpl w:val="C7D84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73551E"/>
    <w:multiLevelType w:val="multilevel"/>
    <w:tmpl w:val="45289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794898">
    <w:abstractNumId w:val="2"/>
  </w:num>
  <w:num w:numId="2" w16cid:durableId="1753971652">
    <w:abstractNumId w:val="8"/>
  </w:num>
  <w:num w:numId="3" w16cid:durableId="1713922986">
    <w:abstractNumId w:val="5"/>
  </w:num>
  <w:num w:numId="4" w16cid:durableId="436799719">
    <w:abstractNumId w:val="4"/>
  </w:num>
  <w:num w:numId="5" w16cid:durableId="1745953352">
    <w:abstractNumId w:val="6"/>
  </w:num>
  <w:num w:numId="6" w16cid:durableId="1670601814">
    <w:abstractNumId w:val="0"/>
  </w:num>
  <w:num w:numId="7" w16cid:durableId="1157847214">
    <w:abstractNumId w:val="3"/>
  </w:num>
  <w:num w:numId="8" w16cid:durableId="687365894">
    <w:abstractNumId w:val="1"/>
  </w:num>
  <w:num w:numId="9" w16cid:durableId="883098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53"/>
    <w:rsid w:val="000B1EF7"/>
    <w:rsid w:val="001037FC"/>
    <w:rsid w:val="00182B35"/>
    <w:rsid w:val="0018364E"/>
    <w:rsid w:val="001856DA"/>
    <w:rsid w:val="001E5580"/>
    <w:rsid w:val="00253DB6"/>
    <w:rsid w:val="00257FD1"/>
    <w:rsid w:val="00275C5F"/>
    <w:rsid w:val="002A3D63"/>
    <w:rsid w:val="002C4303"/>
    <w:rsid w:val="002F5453"/>
    <w:rsid w:val="0039695C"/>
    <w:rsid w:val="003A0C88"/>
    <w:rsid w:val="003B23C7"/>
    <w:rsid w:val="003D568E"/>
    <w:rsid w:val="00402A3B"/>
    <w:rsid w:val="00405C89"/>
    <w:rsid w:val="00406BB2"/>
    <w:rsid w:val="004378CB"/>
    <w:rsid w:val="00460BA5"/>
    <w:rsid w:val="00513028"/>
    <w:rsid w:val="00546034"/>
    <w:rsid w:val="0058778B"/>
    <w:rsid w:val="006037B1"/>
    <w:rsid w:val="006109E9"/>
    <w:rsid w:val="0064375D"/>
    <w:rsid w:val="006901D6"/>
    <w:rsid w:val="006A290D"/>
    <w:rsid w:val="00724C1D"/>
    <w:rsid w:val="00734A51"/>
    <w:rsid w:val="00754248"/>
    <w:rsid w:val="00772151"/>
    <w:rsid w:val="007A5946"/>
    <w:rsid w:val="0080273E"/>
    <w:rsid w:val="00837ECB"/>
    <w:rsid w:val="008A2A98"/>
    <w:rsid w:val="008C3694"/>
    <w:rsid w:val="008C42C6"/>
    <w:rsid w:val="008F4CC2"/>
    <w:rsid w:val="009304CB"/>
    <w:rsid w:val="009455C9"/>
    <w:rsid w:val="009534BF"/>
    <w:rsid w:val="00974CCA"/>
    <w:rsid w:val="009D4914"/>
    <w:rsid w:val="009F1C65"/>
    <w:rsid w:val="00A558CA"/>
    <w:rsid w:val="00AC042B"/>
    <w:rsid w:val="00BE253F"/>
    <w:rsid w:val="00CC09E8"/>
    <w:rsid w:val="00CD2B49"/>
    <w:rsid w:val="00CE5CA6"/>
    <w:rsid w:val="00D54D5B"/>
    <w:rsid w:val="00D75183"/>
    <w:rsid w:val="00DA5CCB"/>
    <w:rsid w:val="00DB3BF3"/>
    <w:rsid w:val="00E76302"/>
    <w:rsid w:val="00EB0667"/>
    <w:rsid w:val="00F0072A"/>
    <w:rsid w:val="00F173EE"/>
    <w:rsid w:val="00F56980"/>
    <w:rsid w:val="00F87741"/>
    <w:rsid w:val="00FA6130"/>
    <w:rsid w:val="00FC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B81E"/>
  <w15:docId w15:val="{4A14A5CD-D8B7-4448-A24F-E5507FEB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8C42C6"/>
    <w:rPr>
      <w:color w:val="0000FF" w:themeColor="hyperlink"/>
      <w:u w:val="single"/>
    </w:rPr>
  </w:style>
  <w:style w:type="character" w:styleId="MenoPendente">
    <w:name w:val="Unresolved Mention"/>
    <w:basedOn w:val="Fontepargpadro"/>
    <w:uiPriority w:val="99"/>
    <w:semiHidden/>
    <w:unhideWhenUsed/>
    <w:rsid w:val="008C42C6"/>
    <w:rPr>
      <w:color w:val="605E5C"/>
      <w:shd w:val="clear" w:color="auto" w:fill="E1DFDD"/>
    </w:rPr>
  </w:style>
  <w:style w:type="paragraph" w:styleId="PargrafodaLista">
    <w:name w:val="List Paragraph"/>
    <w:basedOn w:val="Normal"/>
    <w:uiPriority w:val="34"/>
    <w:qFormat/>
    <w:rsid w:val="00DB3BF3"/>
    <w:pPr>
      <w:ind w:left="720"/>
      <w:contextualSpacing/>
    </w:pPr>
  </w:style>
  <w:style w:type="character" w:customStyle="1" w:styleId="fontstyle01">
    <w:name w:val="fontstyle01"/>
    <w:basedOn w:val="Fontepargpadro"/>
    <w:rsid w:val="008F4CC2"/>
    <w:rPr>
      <w:rFonts w:ascii="TimesNewRomanPSMT" w:hAnsi="TimesNewRomanPSMT" w:hint="default"/>
      <w:b w:val="0"/>
      <w:bCs w:val="0"/>
      <w:i w:val="0"/>
      <w:iCs w:val="0"/>
      <w:color w:val="000000"/>
      <w:sz w:val="20"/>
      <w:szCs w:val="20"/>
    </w:rPr>
  </w:style>
  <w:style w:type="paragraph" w:styleId="Rodap">
    <w:name w:val="footer"/>
    <w:basedOn w:val="Normal"/>
    <w:link w:val="RodapChar"/>
    <w:uiPriority w:val="99"/>
    <w:unhideWhenUsed/>
    <w:rsid w:val="002C4303"/>
    <w:pPr>
      <w:tabs>
        <w:tab w:val="center" w:pos="4252"/>
        <w:tab w:val="right" w:pos="8504"/>
      </w:tabs>
      <w:spacing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C4303"/>
    <w:rPr>
      <w:rFonts w:ascii="Times New Roman" w:eastAsia="Times New Roman" w:hAnsi="Times New Roman" w:cs="Times New Roman"/>
      <w:sz w:val="24"/>
      <w:szCs w:val="24"/>
    </w:rPr>
  </w:style>
  <w:style w:type="paragraph" w:customStyle="1" w:styleId="p1">
    <w:name w:val="p1"/>
    <w:basedOn w:val="Normal"/>
    <w:rsid w:val="00275C5F"/>
    <w:pPr>
      <w:spacing w:line="240" w:lineRule="auto"/>
    </w:pPr>
    <w:rPr>
      <w:rFonts w:ascii="Times New Roman" w:eastAsia="Times New Roman" w:hAnsi="Times New Roman" w:cs="Times New Roman"/>
      <w:color w:val="000000"/>
      <w:sz w:val="12"/>
      <w:szCs w:val="12"/>
    </w:rPr>
  </w:style>
  <w:style w:type="paragraph" w:customStyle="1" w:styleId="p2">
    <w:name w:val="p2"/>
    <w:basedOn w:val="Normal"/>
    <w:rsid w:val="00275C5F"/>
    <w:pPr>
      <w:spacing w:line="240" w:lineRule="auto"/>
    </w:pPr>
    <w:rPr>
      <w:rFonts w:ascii="Times New Roman" w:eastAsia="Times New Roman" w:hAnsi="Times New Roman" w:cs="Times New Roman"/>
      <w:color w:val="000000"/>
      <w:sz w:val="9"/>
      <w:szCs w:val="9"/>
    </w:rPr>
  </w:style>
  <w:style w:type="paragraph" w:customStyle="1" w:styleId="p3">
    <w:name w:val="p3"/>
    <w:basedOn w:val="Normal"/>
    <w:rsid w:val="00275C5F"/>
    <w:pPr>
      <w:spacing w:line="240" w:lineRule="auto"/>
    </w:pPr>
    <w:rPr>
      <w:rFonts w:ascii="Times New Roman" w:eastAsia="Times New Roman" w:hAnsi="Times New Roman" w:cs="Times New Roman"/>
      <w:color w:val="000000"/>
      <w:sz w:val="16"/>
      <w:szCs w:val="16"/>
    </w:rPr>
  </w:style>
  <w:style w:type="paragraph" w:customStyle="1" w:styleId="p4">
    <w:name w:val="p4"/>
    <w:basedOn w:val="Normal"/>
    <w:rsid w:val="00275C5F"/>
    <w:pPr>
      <w:spacing w:line="240" w:lineRule="auto"/>
    </w:pPr>
    <w:rPr>
      <w:rFonts w:ascii="Times New Roman" w:eastAsia="Times New Roman" w:hAnsi="Times New Roman" w:cs="Times New Roman"/>
      <w:color w:val="000000"/>
      <w:sz w:val="15"/>
      <w:szCs w:val="15"/>
    </w:rPr>
  </w:style>
  <w:style w:type="paragraph" w:customStyle="1" w:styleId="p5">
    <w:name w:val="p5"/>
    <w:basedOn w:val="Normal"/>
    <w:rsid w:val="00275C5F"/>
    <w:pPr>
      <w:spacing w:line="240" w:lineRule="auto"/>
    </w:pPr>
    <w:rPr>
      <w:rFonts w:ascii="Times New Roman" w:eastAsia="Times New Roman" w:hAnsi="Times New Roman" w:cs="Times New Roman"/>
      <w:color w:val="000000"/>
      <w:sz w:val="11"/>
      <w:szCs w:val="11"/>
    </w:rPr>
  </w:style>
  <w:style w:type="character" w:customStyle="1" w:styleId="s1">
    <w:name w:val="s1"/>
    <w:basedOn w:val="Fontepargpadro"/>
    <w:rsid w:val="00275C5F"/>
    <w:rPr>
      <w:rFonts w:ascii="Times New Roman" w:hAnsi="Times New Roman" w:cs="Times New Roman" w:hint="default"/>
      <w:sz w:val="15"/>
      <w:szCs w:val="15"/>
    </w:rPr>
  </w:style>
  <w:style w:type="character" w:customStyle="1" w:styleId="s2">
    <w:name w:val="s2"/>
    <w:basedOn w:val="Fontepargpadro"/>
    <w:rsid w:val="00275C5F"/>
    <w:rPr>
      <w:rFonts w:ascii="Times New Roman" w:hAnsi="Times New Roman" w:cs="Times New Roman" w:hint="default"/>
      <w:sz w:val="12"/>
      <w:szCs w:val="12"/>
    </w:rPr>
  </w:style>
  <w:style w:type="character" w:customStyle="1" w:styleId="s3">
    <w:name w:val="s3"/>
    <w:basedOn w:val="Fontepargpadro"/>
    <w:rsid w:val="00275C5F"/>
    <w:rPr>
      <w:rFonts w:ascii="Times New Roman" w:hAnsi="Times New Roman" w:cs="Times New Roman"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ahl.ar/index.php/rahl/article/view/2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rrossa.com/en/resources/an/5085199" TargetMode="External"/><Relationship Id="rId4" Type="http://schemas.openxmlformats.org/officeDocument/2006/relationships/settings" Target="settings.xml"/><Relationship Id="rId9" Type="http://schemas.openxmlformats.org/officeDocument/2006/relationships/hyperlink" Target="https://papyrus.bib.umontreal.ca/xmlui/handle/1866/2478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PmFDUKRqMao3oRzU1M5sdaX9Q==">CgMxLjAaJwoBMBIiCiAIBCocCgtBQUFBelAtOXl5ZxAIGgtBQUFBelAtOXl5ZyKsEAoLQUFBQXpQLTl5eWcSghAKC0FBQUF6UC05eXlnEgtBQUFBelAtOXl5ZxqdBgoJdGV4dC9odG1s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3MDQ0MDYwODIwMjY2NzgmYW1wO3VzZz1BT3ZWYXcxUUYtZzZBM2FnTE1IQjVmS3N5enhQIiBkYXRhLXJhd0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3MDQ0MDYwODIwMjY2NzgmYW1wO3VzZz1BT3ZWYXcxUUYtZzZBM2FnTE1IQjVmS3N5enhQIiBkYXRhLXJhd2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sAEAuAEBGPfc1ICOMSD33NSAjjEwAEIIa2l4LmNtdDA4AHIhMWR6Wkx5U2NkQ1prbkVNSDdXcHZra1JtamJFOHRMY2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2607</Words>
  <Characters>14081</Characters>
  <Application>Microsoft Office Word</Application>
  <DocSecurity>0</DocSecurity>
  <Lines>117</Lines>
  <Paragraphs>33</Paragraphs>
  <ScaleCrop>false</ScaleCrop>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58</cp:revision>
  <dcterms:created xsi:type="dcterms:W3CDTF">2024-01-18T13:07:00Z</dcterms:created>
  <dcterms:modified xsi:type="dcterms:W3CDTF">2025-08-11T16:10:00Z</dcterms:modified>
</cp:coreProperties>
</file>